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E37E" w14:textId="77777777" w:rsidR="0030477A" w:rsidRPr="00C27A92" w:rsidRDefault="005E4584" w:rsidP="00A97F6A">
      <w:pPr>
        <w:spacing w:after="120"/>
        <w:jc w:val="center"/>
        <w:rPr>
          <w:rFonts w:asciiTheme="majorHAnsi" w:hAnsiTheme="majorHAnsi"/>
          <w:b/>
          <w:sz w:val="22"/>
          <w:szCs w:val="22"/>
        </w:rPr>
      </w:pPr>
      <w:r w:rsidRPr="00C27A92">
        <w:rPr>
          <w:rFonts w:asciiTheme="majorHAnsi" w:hAnsiTheme="majorHAnsi"/>
          <w:b/>
          <w:sz w:val="22"/>
          <w:szCs w:val="22"/>
        </w:rPr>
        <w:t>Agenda</w:t>
      </w:r>
    </w:p>
    <w:p w14:paraId="2CCB0D60" w14:textId="77777777" w:rsidR="005E4584" w:rsidRPr="00C27A92" w:rsidRDefault="005E4584" w:rsidP="00A97F6A">
      <w:pPr>
        <w:spacing w:after="120"/>
        <w:jc w:val="center"/>
        <w:rPr>
          <w:rFonts w:asciiTheme="majorHAnsi" w:hAnsiTheme="majorHAnsi"/>
          <w:b/>
          <w:sz w:val="22"/>
          <w:szCs w:val="22"/>
        </w:rPr>
      </w:pPr>
      <w:r w:rsidRPr="00C27A92">
        <w:rPr>
          <w:rFonts w:asciiTheme="majorHAnsi" w:hAnsiTheme="majorHAnsi"/>
          <w:b/>
          <w:sz w:val="22"/>
          <w:szCs w:val="22"/>
        </w:rPr>
        <w:t>Department of Geology &amp; Geological Engineering Advisory Board</w:t>
      </w:r>
    </w:p>
    <w:p w14:paraId="585DA5A0" w14:textId="6BCC5AFD" w:rsidR="00F669BE" w:rsidRPr="00C27A92" w:rsidRDefault="00F669BE" w:rsidP="00A97F6A">
      <w:pPr>
        <w:spacing w:after="120"/>
        <w:jc w:val="center"/>
        <w:rPr>
          <w:rFonts w:asciiTheme="majorHAnsi" w:hAnsiTheme="majorHAnsi"/>
          <w:b/>
          <w:sz w:val="22"/>
          <w:szCs w:val="22"/>
        </w:rPr>
      </w:pPr>
      <w:r w:rsidRPr="00C27A92">
        <w:rPr>
          <w:rFonts w:asciiTheme="majorHAnsi" w:hAnsiTheme="majorHAnsi"/>
          <w:b/>
          <w:sz w:val="22"/>
          <w:szCs w:val="22"/>
        </w:rPr>
        <w:t>Advisory Board Meeting</w:t>
      </w:r>
    </w:p>
    <w:p w14:paraId="41EA4E45" w14:textId="42AD39F6" w:rsidR="00476B48" w:rsidRPr="00476B48" w:rsidRDefault="00476B48" w:rsidP="00A97F6A">
      <w:pPr>
        <w:spacing w:after="120"/>
        <w:jc w:val="center"/>
        <w:rPr>
          <w:rFonts w:asciiTheme="majorHAnsi" w:hAnsiTheme="majorHAnsi"/>
          <w:sz w:val="22"/>
          <w:szCs w:val="22"/>
          <w:u w:val="single"/>
        </w:rPr>
      </w:pPr>
      <w:r w:rsidRPr="00476B48">
        <w:rPr>
          <w:rFonts w:asciiTheme="majorHAnsi" w:hAnsiTheme="majorHAnsi"/>
          <w:sz w:val="22"/>
          <w:szCs w:val="22"/>
          <w:u w:val="single"/>
        </w:rPr>
        <w:t>Friday, September 22, 2017</w:t>
      </w:r>
    </w:p>
    <w:p w14:paraId="531E81FD" w14:textId="6A0782B3" w:rsidR="00476B48" w:rsidRDefault="00476B48" w:rsidP="00A97F6A">
      <w:pPr>
        <w:spacing w:after="120"/>
        <w:jc w:val="center"/>
        <w:rPr>
          <w:rFonts w:asciiTheme="majorHAnsi" w:hAnsiTheme="majorHAnsi"/>
          <w:sz w:val="22"/>
          <w:szCs w:val="22"/>
        </w:rPr>
      </w:pPr>
      <w:r>
        <w:rPr>
          <w:rFonts w:asciiTheme="majorHAnsi" w:hAnsiTheme="majorHAnsi"/>
          <w:sz w:val="22"/>
          <w:szCs w:val="22"/>
        </w:rPr>
        <w:t>1:00 pm</w:t>
      </w:r>
    </w:p>
    <w:p w14:paraId="3D2DF807" w14:textId="4ECD01F2" w:rsidR="00476B48" w:rsidRDefault="00476B48" w:rsidP="00A97F6A">
      <w:pPr>
        <w:spacing w:after="120"/>
        <w:jc w:val="center"/>
        <w:rPr>
          <w:rFonts w:asciiTheme="majorHAnsi" w:hAnsiTheme="majorHAnsi"/>
          <w:sz w:val="22"/>
          <w:szCs w:val="22"/>
        </w:rPr>
      </w:pPr>
      <w:r>
        <w:rPr>
          <w:rFonts w:asciiTheme="majorHAnsi" w:hAnsiTheme="majorHAnsi"/>
          <w:sz w:val="22"/>
          <w:szCs w:val="22"/>
        </w:rPr>
        <w:t>ERI Steering Committee meeting</w:t>
      </w:r>
      <w:r w:rsidR="00642DAC">
        <w:rPr>
          <w:rFonts w:asciiTheme="majorHAnsi" w:hAnsiTheme="majorHAnsi"/>
          <w:sz w:val="22"/>
          <w:szCs w:val="22"/>
        </w:rPr>
        <w:t xml:space="preserve"> (Dan, Laurie, Steve, Tim, Stuart, Janet, John)</w:t>
      </w:r>
    </w:p>
    <w:p w14:paraId="1FDA434E" w14:textId="7FF75BCA" w:rsidR="00476B48" w:rsidRDefault="00793527" w:rsidP="00A97F6A">
      <w:pPr>
        <w:spacing w:after="120"/>
        <w:jc w:val="center"/>
        <w:rPr>
          <w:rFonts w:asciiTheme="majorHAnsi" w:hAnsiTheme="majorHAnsi"/>
          <w:sz w:val="22"/>
          <w:szCs w:val="22"/>
        </w:rPr>
      </w:pPr>
      <w:r>
        <w:rPr>
          <w:rFonts w:asciiTheme="majorHAnsi" w:hAnsiTheme="majorHAnsi"/>
          <w:sz w:val="22"/>
          <w:szCs w:val="22"/>
        </w:rPr>
        <w:t>Mineral Industries Room 307</w:t>
      </w:r>
    </w:p>
    <w:p w14:paraId="4090AE55" w14:textId="77777777" w:rsidR="00E64BDB" w:rsidRDefault="00E64BDB" w:rsidP="00A97F6A">
      <w:pPr>
        <w:spacing w:after="120"/>
        <w:jc w:val="center"/>
        <w:rPr>
          <w:rFonts w:asciiTheme="majorHAnsi" w:hAnsiTheme="majorHAnsi"/>
          <w:sz w:val="22"/>
          <w:szCs w:val="22"/>
        </w:rPr>
      </w:pPr>
    </w:p>
    <w:p w14:paraId="0A955774" w14:textId="26C722D9" w:rsidR="00476B48" w:rsidRDefault="00476B48" w:rsidP="00A97F6A">
      <w:pPr>
        <w:spacing w:after="120"/>
        <w:jc w:val="center"/>
        <w:rPr>
          <w:rFonts w:asciiTheme="majorHAnsi" w:hAnsiTheme="majorHAnsi"/>
          <w:sz w:val="22"/>
          <w:szCs w:val="22"/>
        </w:rPr>
      </w:pPr>
      <w:r>
        <w:rPr>
          <w:rFonts w:asciiTheme="majorHAnsi" w:hAnsiTheme="majorHAnsi"/>
          <w:sz w:val="22"/>
          <w:szCs w:val="22"/>
        </w:rPr>
        <w:t>6:00 pm</w:t>
      </w:r>
    </w:p>
    <w:p w14:paraId="5F8662DD" w14:textId="0A036852" w:rsidR="00476B48" w:rsidRDefault="00476B48" w:rsidP="00A97F6A">
      <w:pPr>
        <w:spacing w:after="120"/>
        <w:jc w:val="center"/>
        <w:rPr>
          <w:rFonts w:asciiTheme="majorHAnsi" w:hAnsiTheme="majorHAnsi"/>
          <w:sz w:val="22"/>
          <w:szCs w:val="22"/>
        </w:rPr>
      </w:pPr>
      <w:r>
        <w:rPr>
          <w:rFonts w:asciiTheme="majorHAnsi" w:hAnsiTheme="majorHAnsi"/>
          <w:sz w:val="22"/>
          <w:szCs w:val="22"/>
        </w:rPr>
        <w:t>Home of Steve and Donna O’Rourke</w:t>
      </w:r>
    </w:p>
    <w:p w14:paraId="7C7AE498" w14:textId="184485A4" w:rsidR="0030090C" w:rsidRPr="0030090C" w:rsidRDefault="0030090C" w:rsidP="0030090C">
      <w:pPr>
        <w:spacing w:after="120"/>
        <w:jc w:val="center"/>
        <w:rPr>
          <w:rFonts w:asciiTheme="majorHAnsi" w:hAnsiTheme="majorHAnsi"/>
          <w:sz w:val="22"/>
          <w:szCs w:val="22"/>
        </w:rPr>
      </w:pPr>
      <w:r>
        <w:rPr>
          <w:rFonts w:asciiTheme="majorHAnsi" w:hAnsiTheme="majorHAnsi"/>
          <w:sz w:val="22"/>
          <w:szCs w:val="22"/>
        </w:rPr>
        <w:t xml:space="preserve">3854 Falling Rock Road </w:t>
      </w:r>
      <w:r w:rsidRPr="00E64BDB">
        <w:rPr>
          <w:rFonts w:asciiTheme="majorHAnsi" w:hAnsiTheme="majorHAnsi"/>
          <w:color w:val="FF0000"/>
          <w:sz w:val="22"/>
          <w:szCs w:val="22"/>
        </w:rPr>
        <w:t>(PARKING IS LIMITED, PLEASE TRY TO CAR POOL)</w:t>
      </w:r>
    </w:p>
    <w:p w14:paraId="5129D0E3" w14:textId="56F8DCBB" w:rsidR="00476B48" w:rsidRPr="00476B48" w:rsidRDefault="0030090C" w:rsidP="0030090C">
      <w:pPr>
        <w:spacing w:after="120"/>
        <w:jc w:val="center"/>
        <w:rPr>
          <w:rFonts w:asciiTheme="majorHAnsi" w:hAnsiTheme="majorHAnsi"/>
          <w:sz w:val="22"/>
          <w:szCs w:val="22"/>
          <w:u w:val="single"/>
        </w:rPr>
      </w:pPr>
      <w:r w:rsidRPr="0030090C">
        <w:rPr>
          <w:rFonts w:asciiTheme="majorHAnsi" w:hAnsiTheme="majorHAnsi"/>
          <w:sz w:val="22"/>
          <w:szCs w:val="22"/>
        </w:rPr>
        <w:t>Home phone: 342-8616</w:t>
      </w:r>
    </w:p>
    <w:p w14:paraId="04CCE2FC" w14:textId="7704C2C6" w:rsidR="005E4584" w:rsidRPr="00476B48" w:rsidRDefault="00A503C6" w:rsidP="00A97F6A">
      <w:pPr>
        <w:spacing w:after="120"/>
        <w:jc w:val="center"/>
        <w:rPr>
          <w:rFonts w:asciiTheme="majorHAnsi" w:hAnsiTheme="majorHAnsi"/>
          <w:sz w:val="22"/>
          <w:szCs w:val="22"/>
          <w:u w:val="single"/>
        </w:rPr>
      </w:pPr>
      <w:r w:rsidRPr="00476B48">
        <w:rPr>
          <w:rFonts w:asciiTheme="majorHAnsi" w:hAnsiTheme="majorHAnsi"/>
          <w:sz w:val="22"/>
          <w:szCs w:val="22"/>
          <w:u w:val="single"/>
        </w:rPr>
        <w:t>Saturday,</w:t>
      </w:r>
      <w:r w:rsidR="005E4584" w:rsidRPr="00476B48">
        <w:rPr>
          <w:rFonts w:asciiTheme="majorHAnsi" w:hAnsiTheme="majorHAnsi"/>
          <w:sz w:val="22"/>
          <w:szCs w:val="22"/>
          <w:u w:val="single"/>
        </w:rPr>
        <w:t xml:space="preserve"> </w:t>
      </w:r>
      <w:r w:rsidR="00793527">
        <w:rPr>
          <w:rFonts w:asciiTheme="majorHAnsi" w:hAnsiTheme="majorHAnsi"/>
          <w:sz w:val="22"/>
          <w:szCs w:val="22"/>
          <w:u w:val="single"/>
        </w:rPr>
        <w:t>September 23</w:t>
      </w:r>
      <w:r w:rsidR="00E350E4" w:rsidRPr="00476B48">
        <w:rPr>
          <w:rFonts w:asciiTheme="majorHAnsi" w:hAnsiTheme="majorHAnsi"/>
          <w:sz w:val="22"/>
          <w:szCs w:val="22"/>
          <w:u w:val="single"/>
        </w:rPr>
        <w:t>, 2017</w:t>
      </w:r>
    </w:p>
    <w:p w14:paraId="115D4AA7" w14:textId="1740C893" w:rsidR="00507C5A" w:rsidRDefault="00A97F6A" w:rsidP="00A97F6A">
      <w:pPr>
        <w:spacing w:after="120"/>
        <w:jc w:val="center"/>
        <w:rPr>
          <w:rFonts w:asciiTheme="majorHAnsi" w:hAnsiTheme="majorHAnsi"/>
          <w:sz w:val="22"/>
          <w:szCs w:val="22"/>
        </w:rPr>
      </w:pPr>
      <w:r>
        <w:rPr>
          <w:rFonts w:asciiTheme="majorHAnsi" w:hAnsiTheme="majorHAnsi"/>
          <w:sz w:val="22"/>
          <w:szCs w:val="22"/>
        </w:rPr>
        <w:t>9:00-2</w:t>
      </w:r>
      <w:r w:rsidR="00507C5A">
        <w:rPr>
          <w:rFonts w:asciiTheme="majorHAnsi" w:hAnsiTheme="majorHAnsi"/>
          <w:sz w:val="22"/>
          <w:szCs w:val="22"/>
        </w:rPr>
        <w:t>:00</w:t>
      </w:r>
    </w:p>
    <w:p w14:paraId="28E26E76" w14:textId="5FA442E5" w:rsidR="00DD505D" w:rsidRPr="005E4584" w:rsidRDefault="001D5D5D" w:rsidP="00A97F6A">
      <w:pPr>
        <w:spacing w:after="120"/>
        <w:jc w:val="center"/>
        <w:rPr>
          <w:rFonts w:asciiTheme="majorHAnsi" w:hAnsiTheme="majorHAnsi"/>
          <w:sz w:val="22"/>
          <w:szCs w:val="22"/>
        </w:rPr>
      </w:pPr>
      <w:r w:rsidRPr="0030090C">
        <w:rPr>
          <w:rFonts w:asciiTheme="majorHAnsi" w:hAnsiTheme="majorHAnsi"/>
          <w:sz w:val="22"/>
          <w:szCs w:val="22"/>
        </w:rPr>
        <w:t>Classroom Building Faculty Lounge</w:t>
      </w:r>
      <w:r w:rsidR="0030090C">
        <w:rPr>
          <w:rFonts w:asciiTheme="majorHAnsi" w:hAnsiTheme="majorHAnsi"/>
          <w:sz w:val="22"/>
          <w:szCs w:val="22"/>
        </w:rPr>
        <w:t xml:space="preserve"> (2</w:t>
      </w:r>
      <w:r w:rsidR="0030090C" w:rsidRPr="0030090C">
        <w:rPr>
          <w:rFonts w:asciiTheme="majorHAnsi" w:hAnsiTheme="majorHAnsi"/>
          <w:sz w:val="22"/>
          <w:szCs w:val="22"/>
          <w:vertAlign w:val="superscript"/>
        </w:rPr>
        <w:t>nd</w:t>
      </w:r>
      <w:r w:rsidR="0030090C">
        <w:rPr>
          <w:rFonts w:asciiTheme="majorHAnsi" w:hAnsiTheme="majorHAnsi"/>
          <w:sz w:val="22"/>
          <w:szCs w:val="22"/>
        </w:rPr>
        <w:t xml:space="preserve"> Floor Classroom Building) </w:t>
      </w:r>
    </w:p>
    <w:p w14:paraId="330CEF1E" w14:textId="4DB83F0F" w:rsidR="007411B0" w:rsidRDefault="005E4584" w:rsidP="00A97F6A">
      <w:pPr>
        <w:tabs>
          <w:tab w:val="left" w:pos="5760"/>
        </w:tabs>
        <w:spacing w:after="120"/>
        <w:rPr>
          <w:rFonts w:asciiTheme="majorHAnsi" w:hAnsiTheme="majorHAnsi"/>
          <w:sz w:val="22"/>
          <w:szCs w:val="22"/>
        </w:rPr>
      </w:pPr>
      <w:r w:rsidRPr="005E4584">
        <w:rPr>
          <w:rFonts w:asciiTheme="majorHAnsi" w:hAnsiTheme="majorHAnsi"/>
          <w:sz w:val="22"/>
          <w:szCs w:val="22"/>
        </w:rPr>
        <w:t>Welcome, Introduct</w:t>
      </w:r>
      <w:r w:rsidR="00507C5A">
        <w:rPr>
          <w:rFonts w:asciiTheme="majorHAnsi" w:hAnsiTheme="majorHAnsi"/>
          <w:sz w:val="22"/>
          <w:szCs w:val="22"/>
        </w:rPr>
        <w:t>ion, Minutes and Agenda review</w:t>
      </w:r>
      <w:r w:rsidR="00507C5A">
        <w:rPr>
          <w:rFonts w:asciiTheme="majorHAnsi" w:hAnsiTheme="majorHAnsi"/>
          <w:sz w:val="22"/>
          <w:szCs w:val="22"/>
        </w:rPr>
        <w:tab/>
      </w:r>
      <w:r w:rsidR="00DD505D">
        <w:rPr>
          <w:rFonts w:asciiTheme="majorHAnsi" w:hAnsiTheme="majorHAnsi"/>
          <w:sz w:val="22"/>
          <w:szCs w:val="22"/>
        </w:rPr>
        <w:t>LCA</w:t>
      </w:r>
    </w:p>
    <w:p w14:paraId="36AB3CD7" w14:textId="2710CB0F" w:rsidR="00977FC7" w:rsidRDefault="00977FC7" w:rsidP="00A97F6A">
      <w:pPr>
        <w:tabs>
          <w:tab w:val="left" w:pos="5760"/>
        </w:tabs>
        <w:spacing w:after="120"/>
        <w:rPr>
          <w:rFonts w:asciiTheme="majorHAnsi" w:hAnsiTheme="majorHAnsi"/>
          <w:sz w:val="22"/>
          <w:szCs w:val="22"/>
        </w:rPr>
      </w:pPr>
      <w:r>
        <w:rPr>
          <w:rFonts w:asciiTheme="majorHAnsi" w:hAnsiTheme="majorHAnsi"/>
          <w:sz w:val="22"/>
          <w:szCs w:val="22"/>
        </w:rPr>
        <w:t>Comments</w:t>
      </w:r>
      <w:r w:rsidR="00DD505D">
        <w:rPr>
          <w:rFonts w:asciiTheme="majorHAnsi" w:hAnsiTheme="majorHAnsi"/>
          <w:sz w:val="22"/>
          <w:szCs w:val="22"/>
        </w:rPr>
        <w:t xml:space="preserve"> and Q&amp;A with</w:t>
      </w:r>
    </w:p>
    <w:p w14:paraId="37113419" w14:textId="33583DB3" w:rsidR="00C0665F" w:rsidRDefault="0030090C" w:rsidP="00A97F6A">
      <w:pPr>
        <w:tabs>
          <w:tab w:val="left" w:pos="810"/>
          <w:tab w:val="left" w:pos="5760"/>
        </w:tabs>
        <w:spacing w:after="120"/>
        <w:rPr>
          <w:rFonts w:asciiTheme="majorHAnsi" w:hAnsiTheme="majorHAnsi"/>
          <w:sz w:val="22"/>
          <w:szCs w:val="22"/>
        </w:rPr>
      </w:pPr>
      <w:r>
        <w:rPr>
          <w:rFonts w:asciiTheme="majorHAnsi" w:hAnsiTheme="majorHAnsi"/>
          <w:sz w:val="22"/>
          <w:szCs w:val="22"/>
        </w:rPr>
        <w:tab/>
        <w:t>Demitris Kouris, Provos</w:t>
      </w:r>
      <w:r w:rsidR="005D2E62">
        <w:rPr>
          <w:rFonts w:asciiTheme="majorHAnsi" w:hAnsiTheme="majorHAnsi"/>
          <w:sz w:val="22"/>
          <w:szCs w:val="22"/>
        </w:rPr>
        <w:t>t</w:t>
      </w:r>
      <w:bookmarkStart w:id="0" w:name="_GoBack"/>
      <w:bookmarkEnd w:id="0"/>
    </w:p>
    <w:p w14:paraId="214D6569" w14:textId="77777777" w:rsidR="00642DAC" w:rsidRDefault="00642DAC" w:rsidP="00642DAC">
      <w:pPr>
        <w:spacing w:after="120"/>
        <w:rPr>
          <w:rFonts w:asciiTheme="majorHAnsi" w:hAnsiTheme="majorHAnsi"/>
          <w:sz w:val="22"/>
          <w:szCs w:val="22"/>
        </w:rPr>
      </w:pPr>
      <w:r>
        <w:rPr>
          <w:rFonts w:asciiTheme="majorHAnsi" w:hAnsiTheme="majorHAnsi"/>
          <w:sz w:val="22"/>
          <w:szCs w:val="22"/>
        </w:rPr>
        <w:t xml:space="preserve">Energy Resources Initiative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DJS</w:t>
      </w:r>
    </w:p>
    <w:p w14:paraId="43D337DA" w14:textId="6D7B0BC1" w:rsidR="005E4584" w:rsidRDefault="00507C5A" w:rsidP="00A97F6A">
      <w:pPr>
        <w:tabs>
          <w:tab w:val="left" w:pos="5760"/>
        </w:tabs>
        <w:spacing w:after="120"/>
        <w:rPr>
          <w:rFonts w:asciiTheme="majorHAnsi" w:hAnsiTheme="majorHAnsi"/>
          <w:sz w:val="22"/>
          <w:szCs w:val="22"/>
        </w:rPr>
      </w:pPr>
      <w:r>
        <w:rPr>
          <w:rFonts w:asciiTheme="majorHAnsi" w:hAnsiTheme="majorHAnsi"/>
          <w:sz w:val="22"/>
          <w:szCs w:val="22"/>
        </w:rPr>
        <w:t xml:space="preserve">Department </w:t>
      </w:r>
      <w:r w:rsidR="00843153">
        <w:rPr>
          <w:rFonts w:asciiTheme="majorHAnsi" w:hAnsiTheme="majorHAnsi"/>
          <w:sz w:val="22"/>
          <w:szCs w:val="22"/>
        </w:rPr>
        <w:t xml:space="preserve">and Museum </w:t>
      </w:r>
      <w:r>
        <w:rPr>
          <w:rFonts w:asciiTheme="majorHAnsi" w:hAnsiTheme="majorHAnsi"/>
          <w:sz w:val="22"/>
          <w:szCs w:val="22"/>
        </w:rPr>
        <w:t>Update</w:t>
      </w:r>
      <w:r w:rsidR="005E4584" w:rsidRPr="005E4584">
        <w:rPr>
          <w:rFonts w:asciiTheme="majorHAnsi" w:hAnsiTheme="majorHAnsi"/>
          <w:sz w:val="22"/>
          <w:szCs w:val="22"/>
        </w:rPr>
        <w:tab/>
        <w:t>LCA</w:t>
      </w:r>
    </w:p>
    <w:p w14:paraId="7E0FE9D8" w14:textId="478BAA0F" w:rsidR="00F669BE" w:rsidRDefault="00F669BE" w:rsidP="00A97F6A">
      <w:pPr>
        <w:tabs>
          <w:tab w:val="left" w:pos="5760"/>
        </w:tabs>
        <w:spacing w:after="120"/>
        <w:ind w:right="-360"/>
        <w:rPr>
          <w:rFonts w:asciiTheme="majorHAnsi" w:hAnsiTheme="majorHAnsi"/>
          <w:sz w:val="22"/>
          <w:szCs w:val="22"/>
        </w:rPr>
      </w:pPr>
      <w:r>
        <w:rPr>
          <w:rFonts w:asciiTheme="majorHAnsi" w:hAnsiTheme="majorHAnsi"/>
          <w:sz w:val="22"/>
          <w:szCs w:val="22"/>
        </w:rPr>
        <w:t>Field Camp Update</w:t>
      </w:r>
      <w:r>
        <w:rPr>
          <w:rFonts w:asciiTheme="majorHAnsi" w:hAnsiTheme="majorHAnsi"/>
          <w:sz w:val="22"/>
          <w:szCs w:val="22"/>
        </w:rPr>
        <w:tab/>
        <w:t>NU</w:t>
      </w:r>
    </w:p>
    <w:p w14:paraId="302538D3" w14:textId="4FC4240B" w:rsidR="00476B48" w:rsidRDefault="00476B48" w:rsidP="00A97F6A">
      <w:pPr>
        <w:tabs>
          <w:tab w:val="left" w:pos="5760"/>
        </w:tabs>
        <w:spacing w:after="120"/>
        <w:rPr>
          <w:rFonts w:asciiTheme="majorHAnsi" w:hAnsiTheme="majorHAnsi"/>
          <w:sz w:val="22"/>
          <w:szCs w:val="22"/>
        </w:rPr>
      </w:pPr>
      <w:r>
        <w:rPr>
          <w:rFonts w:asciiTheme="majorHAnsi" w:hAnsiTheme="majorHAnsi"/>
          <w:sz w:val="22"/>
          <w:szCs w:val="22"/>
        </w:rPr>
        <w:t>Discussion with faculty on needs and how the GGE AB can help</w:t>
      </w:r>
    </w:p>
    <w:p w14:paraId="6320C877" w14:textId="2A87A081" w:rsidR="007411B0" w:rsidRDefault="007B3659" w:rsidP="00A97F6A">
      <w:pPr>
        <w:tabs>
          <w:tab w:val="left" w:pos="5760"/>
        </w:tabs>
        <w:spacing w:after="120"/>
        <w:rPr>
          <w:rFonts w:asciiTheme="majorHAnsi" w:hAnsiTheme="majorHAnsi"/>
          <w:sz w:val="22"/>
          <w:szCs w:val="22"/>
        </w:rPr>
      </w:pPr>
      <w:r>
        <w:rPr>
          <w:rFonts w:asciiTheme="majorHAnsi" w:hAnsiTheme="majorHAnsi"/>
          <w:sz w:val="22"/>
          <w:szCs w:val="22"/>
        </w:rPr>
        <w:t>LUNCH</w:t>
      </w:r>
    </w:p>
    <w:p w14:paraId="5407D66B" w14:textId="36CFFED3" w:rsidR="00F669BE" w:rsidRDefault="00507C5A" w:rsidP="00A97F6A">
      <w:pPr>
        <w:tabs>
          <w:tab w:val="left" w:pos="5760"/>
        </w:tabs>
        <w:spacing w:after="120"/>
        <w:rPr>
          <w:rFonts w:asciiTheme="majorHAnsi" w:hAnsiTheme="majorHAnsi"/>
          <w:sz w:val="22"/>
          <w:szCs w:val="22"/>
        </w:rPr>
      </w:pPr>
      <w:r>
        <w:rPr>
          <w:rFonts w:asciiTheme="majorHAnsi" w:hAnsiTheme="majorHAnsi"/>
          <w:sz w:val="22"/>
          <w:szCs w:val="22"/>
        </w:rPr>
        <w:t>IAB Business Meeting</w:t>
      </w:r>
      <w:r w:rsidRPr="005E4584">
        <w:rPr>
          <w:rFonts w:asciiTheme="majorHAnsi" w:hAnsiTheme="majorHAnsi"/>
          <w:sz w:val="22"/>
          <w:szCs w:val="22"/>
        </w:rPr>
        <w:tab/>
      </w:r>
      <w:r w:rsidR="008E1F07">
        <w:rPr>
          <w:rFonts w:asciiTheme="majorHAnsi" w:hAnsiTheme="majorHAnsi"/>
          <w:sz w:val="22"/>
          <w:szCs w:val="22"/>
        </w:rPr>
        <w:t>Board</w:t>
      </w:r>
    </w:p>
    <w:p w14:paraId="46778189" w14:textId="550F1B59" w:rsidR="00FE45FE" w:rsidRDefault="00FE45FE" w:rsidP="00A97F6A">
      <w:pPr>
        <w:tabs>
          <w:tab w:val="left" w:pos="5760"/>
        </w:tabs>
        <w:spacing w:after="120"/>
        <w:ind w:left="720"/>
        <w:rPr>
          <w:rFonts w:asciiTheme="majorHAnsi" w:hAnsiTheme="majorHAnsi"/>
          <w:sz w:val="22"/>
          <w:szCs w:val="22"/>
        </w:rPr>
      </w:pPr>
      <w:r>
        <w:rPr>
          <w:rFonts w:asciiTheme="majorHAnsi" w:hAnsiTheme="majorHAnsi"/>
          <w:sz w:val="22"/>
          <w:szCs w:val="22"/>
        </w:rPr>
        <w:t>Election of new member</w:t>
      </w:r>
      <w:r w:rsidR="00642DAC">
        <w:rPr>
          <w:rFonts w:asciiTheme="majorHAnsi" w:hAnsiTheme="majorHAnsi"/>
          <w:sz w:val="22"/>
          <w:szCs w:val="22"/>
        </w:rPr>
        <w:t>: John Chandler</w:t>
      </w:r>
    </w:p>
    <w:p w14:paraId="7837A8B1" w14:textId="0A0FFCAA" w:rsidR="000D744C" w:rsidRDefault="00476B48" w:rsidP="00A97F6A">
      <w:pPr>
        <w:tabs>
          <w:tab w:val="left" w:pos="5760"/>
        </w:tabs>
        <w:spacing w:after="120"/>
        <w:ind w:left="720"/>
        <w:rPr>
          <w:rFonts w:asciiTheme="majorHAnsi" w:hAnsiTheme="majorHAnsi"/>
          <w:sz w:val="22"/>
          <w:szCs w:val="22"/>
        </w:rPr>
      </w:pPr>
      <w:r>
        <w:rPr>
          <w:rFonts w:asciiTheme="majorHAnsi" w:hAnsiTheme="majorHAnsi"/>
          <w:sz w:val="22"/>
          <w:szCs w:val="22"/>
        </w:rPr>
        <w:t>Review of Board Charter</w:t>
      </w:r>
    </w:p>
    <w:p w14:paraId="04A76537" w14:textId="24E2914D" w:rsidR="00793527" w:rsidRDefault="00793527" w:rsidP="00E41A7A">
      <w:pPr>
        <w:tabs>
          <w:tab w:val="left" w:pos="1440"/>
          <w:tab w:val="left" w:pos="5760"/>
        </w:tabs>
        <w:spacing w:after="120"/>
        <w:ind w:left="720"/>
        <w:rPr>
          <w:rFonts w:asciiTheme="majorHAnsi" w:hAnsiTheme="majorHAnsi"/>
          <w:sz w:val="22"/>
          <w:szCs w:val="22"/>
        </w:rPr>
      </w:pPr>
      <w:r>
        <w:rPr>
          <w:rFonts w:asciiTheme="majorHAnsi" w:hAnsiTheme="majorHAnsi"/>
          <w:sz w:val="22"/>
          <w:szCs w:val="22"/>
        </w:rPr>
        <w:t>Affiliation or short bio of board members on GGE webpage?</w:t>
      </w:r>
    </w:p>
    <w:p w14:paraId="69025A39" w14:textId="77F21D86" w:rsidR="00642DAC" w:rsidRDefault="00642DAC" w:rsidP="00642DAC">
      <w:pPr>
        <w:tabs>
          <w:tab w:val="left" w:pos="1440"/>
          <w:tab w:val="left" w:pos="5760"/>
        </w:tabs>
        <w:spacing w:after="120"/>
        <w:ind w:left="720"/>
        <w:rPr>
          <w:rFonts w:asciiTheme="majorHAnsi" w:hAnsiTheme="majorHAnsi"/>
          <w:sz w:val="22"/>
          <w:szCs w:val="22"/>
        </w:rPr>
      </w:pPr>
      <w:r>
        <w:rPr>
          <w:rFonts w:asciiTheme="majorHAnsi" w:hAnsiTheme="majorHAnsi"/>
          <w:sz w:val="22"/>
          <w:szCs w:val="22"/>
        </w:rPr>
        <w:t>Other business</w:t>
      </w:r>
    </w:p>
    <w:p w14:paraId="5282939B" w14:textId="748CC37F" w:rsidR="00E97A68" w:rsidRPr="00C27A92" w:rsidRDefault="00507C5A" w:rsidP="00A97F6A">
      <w:pPr>
        <w:tabs>
          <w:tab w:val="left" w:pos="5760"/>
        </w:tabs>
        <w:spacing w:after="120"/>
        <w:jc w:val="center"/>
        <w:rPr>
          <w:rFonts w:asciiTheme="majorHAnsi" w:hAnsiTheme="majorHAnsi"/>
          <w:b/>
          <w:sz w:val="22"/>
          <w:szCs w:val="22"/>
        </w:rPr>
      </w:pPr>
      <w:r w:rsidRPr="00C27A92">
        <w:rPr>
          <w:rFonts w:asciiTheme="majorHAnsi" w:hAnsiTheme="majorHAnsi"/>
          <w:b/>
          <w:sz w:val="22"/>
          <w:szCs w:val="22"/>
        </w:rPr>
        <w:t>Committee Breakouts</w:t>
      </w:r>
      <w:r w:rsidR="00C27A92" w:rsidRPr="00C27A92">
        <w:rPr>
          <w:rFonts w:asciiTheme="majorHAnsi" w:hAnsiTheme="majorHAnsi"/>
          <w:b/>
          <w:sz w:val="22"/>
          <w:szCs w:val="22"/>
        </w:rPr>
        <w:t>*</w:t>
      </w:r>
    </w:p>
    <w:p w14:paraId="61A9CA2A" w14:textId="1BE5EA5F" w:rsidR="00A97F6A" w:rsidRDefault="00A97F6A" w:rsidP="00A97F6A">
      <w:pPr>
        <w:tabs>
          <w:tab w:val="left" w:pos="5760"/>
        </w:tabs>
        <w:spacing w:after="120"/>
        <w:jc w:val="center"/>
        <w:rPr>
          <w:rFonts w:asciiTheme="majorHAnsi" w:hAnsiTheme="majorHAnsi"/>
          <w:sz w:val="22"/>
          <w:szCs w:val="22"/>
        </w:rPr>
      </w:pPr>
      <w:r>
        <w:rPr>
          <w:rFonts w:asciiTheme="majorHAnsi" w:hAnsiTheme="majorHAnsi"/>
          <w:sz w:val="22"/>
          <w:szCs w:val="22"/>
        </w:rPr>
        <w:t>2:00 – 4:00</w:t>
      </w:r>
    </w:p>
    <w:p w14:paraId="6F291226" w14:textId="4489F420" w:rsidR="00A97F6A" w:rsidRDefault="00A97F6A" w:rsidP="00A97F6A">
      <w:pPr>
        <w:tabs>
          <w:tab w:val="left" w:pos="1440"/>
          <w:tab w:val="left" w:pos="5760"/>
        </w:tabs>
        <w:spacing w:after="120"/>
        <w:rPr>
          <w:rFonts w:asciiTheme="majorHAnsi" w:hAnsiTheme="majorHAnsi"/>
          <w:sz w:val="22"/>
          <w:szCs w:val="22"/>
        </w:rPr>
      </w:pPr>
      <w:r w:rsidRPr="008C2F02">
        <w:rPr>
          <w:rFonts w:asciiTheme="majorHAnsi" w:hAnsiTheme="majorHAnsi"/>
          <w:sz w:val="22"/>
          <w:szCs w:val="22"/>
        </w:rPr>
        <w:t xml:space="preserve">Museum Committee (Sally, </w:t>
      </w:r>
      <w:r w:rsidR="001D5D5D">
        <w:rPr>
          <w:rFonts w:asciiTheme="majorHAnsi" w:hAnsiTheme="majorHAnsi"/>
          <w:sz w:val="22"/>
          <w:szCs w:val="22"/>
        </w:rPr>
        <w:t>Darrin</w:t>
      </w:r>
      <w:r w:rsidRPr="008C2F02">
        <w:rPr>
          <w:rFonts w:asciiTheme="majorHAnsi" w:hAnsiTheme="majorHAnsi"/>
          <w:sz w:val="22"/>
          <w:szCs w:val="22"/>
        </w:rPr>
        <w:t xml:space="preserve">, </w:t>
      </w:r>
      <w:r w:rsidR="001D5D5D">
        <w:rPr>
          <w:rFonts w:asciiTheme="majorHAnsi" w:hAnsiTheme="majorHAnsi"/>
          <w:sz w:val="22"/>
          <w:szCs w:val="22"/>
        </w:rPr>
        <w:t xml:space="preserve">Greg, </w:t>
      </w:r>
      <w:r w:rsidRPr="008C2F02">
        <w:rPr>
          <w:rFonts w:asciiTheme="majorHAnsi" w:hAnsiTheme="majorHAnsi"/>
          <w:sz w:val="22"/>
          <w:szCs w:val="22"/>
        </w:rPr>
        <w:t>Paul, Barb)</w:t>
      </w:r>
      <w:r w:rsidRPr="008C2F02">
        <w:rPr>
          <w:rFonts w:asciiTheme="majorHAnsi" w:hAnsiTheme="majorHAnsi"/>
          <w:sz w:val="22"/>
          <w:szCs w:val="22"/>
        </w:rPr>
        <w:tab/>
        <w:t>PRL 113</w:t>
      </w:r>
    </w:p>
    <w:p w14:paraId="2047B696" w14:textId="6C6812F8" w:rsidR="005E4584" w:rsidRDefault="00793527" w:rsidP="00A97F6A">
      <w:pPr>
        <w:tabs>
          <w:tab w:val="left" w:pos="1440"/>
          <w:tab w:val="left" w:pos="5760"/>
        </w:tabs>
        <w:spacing w:after="120"/>
        <w:rPr>
          <w:rFonts w:asciiTheme="majorHAnsi" w:hAnsiTheme="majorHAnsi"/>
          <w:sz w:val="22"/>
          <w:szCs w:val="22"/>
        </w:rPr>
      </w:pPr>
      <w:r>
        <w:rPr>
          <w:rFonts w:asciiTheme="majorHAnsi" w:hAnsiTheme="majorHAnsi"/>
          <w:sz w:val="22"/>
          <w:szCs w:val="22"/>
        </w:rPr>
        <w:t>Field Station (Nuri, Dave</w:t>
      </w:r>
      <w:r w:rsidR="00A97F6A" w:rsidRPr="008C2F02">
        <w:rPr>
          <w:rFonts w:asciiTheme="majorHAnsi" w:hAnsiTheme="majorHAnsi"/>
          <w:sz w:val="22"/>
          <w:szCs w:val="22"/>
        </w:rPr>
        <w:t>, Steve, Ron)</w:t>
      </w:r>
      <w:r w:rsidR="00A97F6A" w:rsidRPr="008C2F02">
        <w:rPr>
          <w:rFonts w:asciiTheme="majorHAnsi" w:hAnsiTheme="majorHAnsi"/>
          <w:sz w:val="22"/>
          <w:szCs w:val="22"/>
        </w:rPr>
        <w:tab/>
      </w:r>
      <w:r w:rsidR="005C3F07">
        <w:rPr>
          <w:rFonts w:asciiTheme="majorHAnsi" w:hAnsiTheme="majorHAnsi"/>
          <w:sz w:val="22"/>
          <w:szCs w:val="22"/>
        </w:rPr>
        <w:t>Faculty Lounge</w:t>
      </w:r>
    </w:p>
    <w:sectPr w:rsidR="005E4584" w:rsidSect="00A97F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8CAD" w14:textId="77777777" w:rsidR="00D10929" w:rsidRDefault="00D10929" w:rsidP="00ED6A10">
      <w:r>
        <w:separator/>
      </w:r>
    </w:p>
  </w:endnote>
  <w:endnote w:type="continuationSeparator" w:id="0">
    <w:p w14:paraId="03021B30" w14:textId="77777777" w:rsidR="00D10929" w:rsidRDefault="00D10929" w:rsidP="00ED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8BA7" w14:textId="77777777" w:rsidR="00642DAC" w:rsidRDefault="00642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AE19" w14:textId="60432D54" w:rsidR="00793527" w:rsidRPr="00476B48" w:rsidRDefault="00793527" w:rsidP="00476B48">
    <w:pPr>
      <w:tabs>
        <w:tab w:val="left" w:pos="1440"/>
        <w:tab w:val="left" w:pos="5760"/>
      </w:tabs>
      <w:spacing w:after="120"/>
      <w:rPr>
        <w:rFonts w:asciiTheme="majorHAnsi" w:hAnsiTheme="majorHAnsi"/>
        <w:sz w:val="22"/>
        <w:szCs w:val="22"/>
      </w:rPr>
    </w:pPr>
    <w:r>
      <w:rPr>
        <w:rFonts w:asciiTheme="majorHAnsi" w:hAnsiTheme="majorHAnsi"/>
        <w:sz w:val="22"/>
        <w:szCs w:val="22"/>
      </w:rPr>
      <w:t>*If you want to join a committee or have a committee that is not listed meet at this time, please do so. Because the board will not reconvene after these meetings, we ask that each committee have someone take minutes and submit those minutes to the board secretary for inclusion in the main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6FCF" w14:textId="77777777" w:rsidR="00642DAC" w:rsidRDefault="0064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FC55" w14:textId="77777777" w:rsidR="00D10929" w:rsidRDefault="00D10929" w:rsidP="00ED6A10">
      <w:r>
        <w:separator/>
      </w:r>
    </w:p>
  </w:footnote>
  <w:footnote w:type="continuationSeparator" w:id="0">
    <w:p w14:paraId="3022B824" w14:textId="77777777" w:rsidR="00D10929" w:rsidRDefault="00D10929" w:rsidP="00ED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BACB" w14:textId="4DD0D38B" w:rsidR="00642DAC" w:rsidRDefault="00642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0AE9" w14:textId="5F504DD7" w:rsidR="00642DAC" w:rsidRDefault="00642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1E96" w14:textId="53CBD5AB" w:rsidR="00642DAC" w:rsidRDefault="00642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84"/>
    <w:rsid w:val="00023C69"/>
    <w:rsid w:val="00045768"/>
    <w:rsid w:val="000B1EE9"/>
    <w:rsid w:val="000B3609"/>
    <w:rsid w:val="000B5FFC"/>
    <w:rsid w:val="000D744C"/>
    <w:rsid w:val="001023A8"/>
    <w:rsid w:val="001261EF"/>
    <w:rsid w:val="00152CD5"/>
    <w:rsid w:val="001B5A19"/>
    <w:rsid w:val="001D5D5D"/>
    <w:rsid w:val="001E113C"/>
    <w:rsid w:val="002076F6"/>
    <w:rsid w:val="002249F7"/>
    <w:rsid w:val="00224FF6"/>
    <w:rsid w:val="002822B9"/>
    <w:rsid w:val="002B292E"/>
    <w:rsid w:val="0030090C"/>
    <w:rsid w:val="0030477A"/>
    <w:rsid w:val="003418FB"/>
    <w:rsid w:val="00476B48"/>
    <w:rsid w:val="004D5086"/>
    <w:rsid w:val="00507C5A"/>
    <w:rsid w:val="005205B5"/>
    <w:rsid w:val="00533DF9"/>
    <w:rsid w:val="005356D7"/>
    <w:rsid w:val="0054027C"/>
    <w:rsid w:val="005A7D43"/>
    <w:rsid w:val="005B3104"/>
    <w:rsid w:val="005B6B70"/>
    <w:rsid w:val="005C10D8"/>
    <w:rsid w:val="005C3F07"/>
    <w:rsid w:val="005D2E62"/>
    <w:rsid w:val="005E4584"/>
    <w:rsid w:val="00642DAC"/>
    <w:rsid w:val="007411B0"/>
    <w:rsid w:val="00763038"/>
    <w:rsid w:val="00793527"/>
    <w:rsid w:val="007B3659"/>
    <w:rsid w:val="007E16E4"/>
    <w:rsid w:val="00820DC8"/>
    <w:rsid w:val="00843153"/>
    <w:rsid w:val="008723B1"/>
    <w:rsid w:val="008B5B37"/>
    <w:rsid w:val="008C2F02"/>
    <w:rsid w:val="008E1F07"/>
    <w:rsid w:val="009051FC"/>
    <w:rsid w:val="0096029E"/>
    <w:rsid w:val="00962E1B"/>
    <w:rsid w:val="009714DD"/>
    <w:rsid w:val="00974D75"/>
    <w:rsid w:val="00977FC7"/>
    <w:rsid w:val="00996045"/>
    <w:rsid w:val="00A503C6"/>
    <w:rsid w:val="00A96387"/>
    <w:rsid w:val="00A97F6A"/>
    <w:rsid w:val="00B96EB1"/>
    <w:rsid w:val="00BC11FC"/>
    <w:rsid w:val="00BD382C"/>
    <w:rsid w:val="00C05D74"/>
    <w:rsid w:val="00C0665F"/>
    <w:rsid w:val="00C111BD"/>
    <w:rsid w:val="00C16F1E"/>
    <w:rsid w:val="00C17F9E"/>
    <w:rsid w:val="00C27A92"/>
    <w:rsid w:val="00C44661"/>
    <w:rsid w:val="00C532A3"/>
    <w:rsid w:val="00C7675D"/>
    <w:rsid w:val="00CC133B"/>
    <w:rsid w:val="00D10929"/>
    <w:rsid w:val="00D13C22"/>
    <w:rsid w:val="00D36629"/>
    <w:rsid w:val="00DD505D"/>
    <w:rsid w:val="00DF64B4"/>
    <w:rsid w:val="00E34CA3"/>
    <w:rsid w:val="00E350E4"/>
    <w:rsid w:val="00E41A7A"/>
    <w:rsid w:val="00E64BDB"/>
    <w:rsid w:val="00E97A68"/>
    <w:rsid w:val="00ED6A10"/>
    <w:rsid w:val="00F105E1"/>
    <w:rsid w:val="00F364CA"/>
    <w:rsid w:val="00F669BE"/>
    <w:rsid w:val="00FC14F5"/>
    <w:rsid w:val="00FE4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FE2C4"/>
  <w14:defaultImageDpi w14:val="300"/>
  <w15:docId w15:val="{6786E1C7-3499-4387-A1AC-E87CF253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7A68"/>
    <w:rPr>
      <w:sz w:val="16"/>
      <w:szCs w:val="16"/>
    </w:rPr>
  </w:style>
  <w:style w:type="paragraph" w:styleId="CommentText">
    <w:name w:val="annotation text"/>
    <w:basedOn w:val="Normal"/>
    <w:link w:val="CommentTextChar"/>
    <w:uiPriority w:val="99"/>
    <w:semiHidden/>
    <w:unhideWhenUsed/>
    <w:rsid w:val="00E97A68"/>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E97A68"/>
    <w:rPr>
      <w:rFonts w:eastAsiaTheme="minorHAnsi"/>
      <w:sz w:val="20"/>
      <w:szCs w:val="20"/>
    </w:rPr>
  </w:style>
  <w:style w:type="paragraph" w:styleId="BalloonText">
    <w:name w:val="Balloon Text"/>
    <w:basedOn w:val="Normal"/>
    <w:link w:val="BalloonTextChar"/>
    <w:uiPriority w:val="99"/>
    <w:semiHidden/>
    <w:unhideWhenUsed/>
    <w:rsid w:val="00E97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A68"/>
    <w:rPr>
      <w:rFonts w:ascii="Lucida Grande" w:hAnsi="Lucida Grande" w:cs="Lucida Grande"/>
      <w:sz w:val="18"/>
      <w:szCs w:val="18"/>
    </w:rPr>
  </w:style>
  <w:style w:type="paragraph" w:styleId="Header">
    <w:name w:val="header"/>
    <w:basedOn w:val="Normal"/>
    <w:link w:val="HeaderChar"/>
    <w:uiPriority w:val="99"/>
    <w:unhideWhenUsed/>
    <w:rsid w:val="00ED6A10"/>
    <w:pPr>
      <w:tabs>
        <w:tab w:val="center" w:pos="4680"/>
        <w:tab w:val="right" w:pos="9360"/>
      </w:tabs>
    </w:pPr>
  </w:style>
  <w:style w:type="character" w:customStyle="1" w:styleId="HeaderChar">
    <w:name w:val="Header Char"/>
    <w:basedOn w:val="DefaultParagraphFont"/>
    <w:link w:val="Header"/>
    <w:uiPriority w:val="99"/>
    <w:rsid w:val="00ED6A10"/>
  </w:style>
  <w:style w:type="paragraph" w:styleId="Footer">
    <w:name w:val="footer"/>
    <w:basedOn w:val="Normal"/>
    <w:link w:val="FooterChar"/>
    <w:uiPriority w:val="99"/>
    <w:unhideWhenUsed/>
    <w:rsid w:val="00ED6A10"/>
    <w:pPr>
      <w:tabs>
        <w:tab w:val="center" w:pos="4680"/>
        <w:tab w:val="right" w:pos="9360"/>
      </w:tabs>
    </w:pPr>
  </w:style>
  <w:style w:type="character" w:customStyle="1" w:styleId="FooterChar">
    <w:name w:val="Footer Char"/>
    <w:basedOn w:val="DefaultParagraphFont"/>
    <w:link w:val="Footer"/>
    <w:uiPriority w:val="99"/>
    <w:rsid w:val="00ED6A10"/>
  </w:style>
  <w:style w:type="paragraph" w:styleId="ListParagraph">
    <w:name w:val="List Paragraph"/>
    <w:basedOn w:val="Normal"/>
    <w:uiPriority w:val="34"/>
    <w:qFormat/>
    <w:rsid w:val="0050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6FB2-A0E9-4B4A-8A9A-4AE447DF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Heat Mining Company LLC</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O'Rourke</dc:creator>
  <cp:lastModifiedBy>Anderson, Laurie C.</cp:lastModifiedBy>
  <cp:revision>5</cp:revision>
  <cp:lastPrinted>2015-09-24T20:50:00Z</cp:lastPrinted>
  <dcterms:created xsi:type="dcterms:W3CDTF">2017-09-01T20:33:00Z</dcterms:created>
  <dcterms:modified xsi:type="dcterms:W3CDTF">2017-09-06T16:00:00Z</dcterms:modified>
</cp:coreProperties>
</file>