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B578B0" w:rsidP="00271FA9">
      <w:pPr>
        <w:spacing w:after="0"/>
        <w:jc w:val="center"/>
        <w:rPr>
          <w:rFonts w:ascii="Times New Roman" w:hAnsi="Times New Roman" w:cs="Times New Roman"/>
          <w:sz w:val="24"/>
          <w:szCs w:val="24"/>
        </w:rPr>
      </w:pPr>
      <w:r>
        <w:rPr>
          <w:rFonts w:ascii="Times New Roman" w:hAnsi="Times New Roman" w:cs="Times New Roman"/>
          <w:sz w:val="24"/>
          <w:szCs w:val="24"/>
        </w:rPr>
        <w:t>May 2</w:t>
      </w:r>
      <w:r w:rsidR="00126ECD">
        <w:rPr>
          <w:rFonts w:ascii="Times New Roman" w:hAnsi="Times New Roman" w:cs="Times New Roman"/>
          <w:sz w:val="24"/>
          <w:szCs w:val="24"/>
        </w:rPr>
        <w:t>, 2013</w:t>
      </w:r>
    </w:p>
    <w:p w:rsidR="00271FA9" w:rsidRPr="00271FA9" w:rsidRDefault="00271FA9" w:rsidP="00271FA9">
      <w:pPr>
        <w:jc w:val="center"/>
        <w:rPr>
          <w:rFonts w:ascii="Times New Roman" w:hAnsi="Times New Roman" w:cs="Times New Roman"/>
          <w:sz w:val="24"/>
          <w:szCs w:val="24"/>
        </w:rPr>
      </w:pPr>
      <w:r w:rsidRPr="00271FA9">
        <w:rPr>
          <w:rFonts w:ascii="Times New Roman" w:hAnsi="Times New Roman" w:cs="Times New Roman"/>
          <w:sz w:val="24"/>
          <w:szCs w:val="24"/>
        </w:rPr>
        <w:t>Bump Conference Room</w:t>
      </w:r>
    </w:p>
    <w:p w:rsidR="00447854" w:rsidRDefault="00447854" w:rsidP="00271FA9">
      <w:pPr>
        <w:rPr>
          <w:rFonts w:ascii="Times New Roman" w:hAnsi="Times New Roman" w:cs="Times New Roman"/>
          <w:b/>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Chair Ed Corwin called the meeting to order</w:t>
      </w:r>
      <w:r w:rsidR="00B722BA">
        <w:rPr>
          <w:rFonts w:ascii="Times New Roman" w:hAnsi="Times New Roman" w:cs="Times New Roman"/>
          <w:sz w:val="24"/>
          <w:szCs w:val="24"/>
        </w:rPr>
        <w:t xml:space="preserve"> </w:t>
      </w:r>
      <w:r w:rsidR="006E1C97">
        <w:rPr>
          <w:rFonts w:ascii="Times New Roman" w:hAnsi="Times New Roman" w:cs="Times New Roman"/>
          <w:sz w:val="24"/>
          <w:szCs w:val="24"/>
        </w:rPr>
        <w:t>shortly after</w:t>
      </w:r>
      <w:r w:rsidR="00B722BA">
        <w:rPr>
          <w:rFonts w:ascii="Times New Roman" w:hAnsi="Times New Roman" w:cs="Times New Roman"/>
          <w:sz w:val="24"/>
          <w:szCs w:val="24"/>
        </w:rPr>
        <w:t xml:space="preserve"> 11:0</w:t>
      </w:r>
      <w:r w:rsidR="006E1C97">
        <w:rPr>
          <w:rFonts w:ascii="Times New Roman" w:hAnsi="Times New Roman" w:cs="Times New Roman"/>
          <w:sz w:val="24"/>
          <w:szCs w:val="24"/>
        </w:rPr>
        <w:t>0</w:t>
      </w:r>
      <w:r w:rsidR="00B722BA">
        <w:rPr>
          <w:rFonts w:ascii="Times New Roman" w:hAnsi="Times New Roman" w:cs="Times New Roman"/>
          <w:sz w:val="24"/>
          <w:szCs w:val="24"/>
        </w:rPr>
        <w:t xml:space="preserve"> AM</w:t>
      </w:r>
      <w:r w:rsidR="00D362B9">
        <w:rPr>
          <w:rFonts w:ascii="Times New Roman" w:hAnsi="Times New Roman" w:cs="Times New Roman"/>
          <w:sz w:val="24"/>
          <w:szCs w:val="24"/>
        </w:rPr>
        <w:t>.</w:t>
      </w:r>
      <w:r>
        <w:rPr>
          <w:rFonts w:ascii="Times New Roman" w:hAnsi="Times New Roman" w:cs="Times New Roman"/>
          <w:sz w:val="24"/>
          <w:szCs w:val="24"/>
        </w:rPr>
        <w:t xml:space="preserve">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D362B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B578B0">
        <w:rPr>
          <w:rFonts w:ascii="Times New Roman" w:hAnsi="Times New Roman" w:cs="Times New Roman"/>
          <w:sz w:val="24"/>
          <w:szCs w:val="24"/>
        </w:rPr>
        <w:t>D</w:t>
      </w:r>
      <w:r>
        <w:rPr>
          <w:rFonts w:ascii="Times New Roman" w:hAnsi="Times New Roman" w:cs="Times New Roman"/>
          <w:sz w:val="24"/>
          <w:szCs w:val="24"/>
        </w:rPr>
        <w:t>avid Boyles</w:t>
      </w:r>
      <w:r w:rsidR="00B578B0">
        <w:rPr>
          <w:rFonts w:ascii="Times New Roman" w:hAnsi="Times New Roman" w:cs="Times New Roman"/>
          <w:sz w:val="24"/>
          <w:szCs w:val="24"/>
        </w:rPr>
        <w:t>, Al Boysen</w:t>
      </w:r>
      <w:r>
        <w:rPr>
          <w:rFonts w:ascii="Times New Roman" w:hAnsi="Times New Roman" w:cs="Times New Roman"/>
          <w:sz w:val="24"/>
          <w:szCs w:val="24"/>
        </w:rPr>
        <w:t xml:space="preserve">, </w:t>
      </w:r>
      <w:r w:rsidR="00271FA9">
        <w:rPr>
          <w:rFonts w:ascii="Times New Roman" w:hAnsi="Times New Roman" w:cs="Times New Roman"/>
          <w:sz w:val="24"/>
          <w:szCs w:val="24"/>
        </w:rPr>
        <w:t xml:space="preserve">Robert Corey, William Cross, Marius Ellingsen, </w:t>
      </w:r>
      <w:r w:rsidR="00B578B0">
        <w:rPr>
          <w:rFonts w:ascii="Times New Roman" w:hAnsi="Times New Roman" w:cs="Times New Roman"/>
          <w:sz w:val="24"/>
          <w:szCs w:val="24"/>
        </w:rPr>
        <w:t>Adam French</w:t>
      </w:r>
      <w:r w:rsidR="00271FA9">
        <w:rPr>
          <w:rFonts w:ascii="Times New Roman" w:hAnsi="Times New Roman" w:cs="Times New Roman"/>
          <w:sz w:val="24"/>
          <w:szCs w:val="24"/>
        </w:rPr>
        <w:t xml:space="preserve">, </w:t>
      </w:r>
      <w:r w:rsidR="00D362B9">
        <w:rPr>
          <w:rFonts w:ascii="Times New Roman" w:hAnsi="Times New Roman" w:cs="Times New Roman"/>
          <w:sz w:val="24"/>
          <w:szCs w:val="24"/>
        </w:rPr>
        <w:t xml:space="preserve">Jason Henry, </w:t>
      </w:r>
      <w:r w:rsidR="00B578B0">
        <w:rPr>
          <w:rFonts w:ascii="Times New Roman" w:hAnsi="Times New Roman" w:cs="Times New Roman"/>
          <w:sz w:val="24"/>
          <w:szCs w:val="24"/>
        </w:rPr>
        <w:t xml:space="preserve">Stanley Howard, </w:t>
      </w:r>
      <w:r>
        <w:rPr>
          <w:rFonts w:ascii="Times New Roman" w:hAnsi="Times New Roman" w:cs="Times New Roman"/>
          <w:sz w:val="24"/>
          <w:szCs w:val="24"/>
        </w:rPr>
        <w:t xml:space="preserve">Travis Kowalski, </w:t>
      </w:r>
      <w:r w:rsidR="00B578B0">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w:t>
      </w:r>
      <w:r w:rsidR="00B578B0">
        <w:rPr>
          <w:rFonts w:ascii="Times New Roman" w:hAnsi="Times New Roman" w:cs="Times New Roman"/>
          <w:sz w:val="24"/>
          <w:szCs w:val="24"/>
        </w:rPr>
        <w:t xml:space="preserve">Larry Stetler, Charles Tolle, </w:t>
      </w:r>
      <w:r w:rsidR="00CB42FB">
        <w:rPr>
          <w:rFonts w:ascii="Times New Roman" w:hAnsi="Times New Roman" w:cs="Times New Roman"/>
          <w:sz w:val="24"/>
          <w:szCs w:val="24"/>
        </w:rPr>
        <w:t>a</w:t>
      </w:r>
      <w:r w:rsidR="008559B7">
        <w:rPr>
          <w:rFonts w:ascii="Times New Roman" w:hAnsi="Times New Roman" w:cs="Times New Roman"/>
          <w:sz w:val="24"/>
          <w:szCs w:val="24"/>
        </w:rPr>
        <w:t xml:space="preserve">nd </w:t>
      </w:r>
      <w:r>
        <w:rPr>
          <w:rFonts w:ascii="Times New Roman" w:hAnsi="Times New Roman" w:cs="Times New Roman"/>
          <w:sz w:val="24"/>
          <w:szCs w:val="24"/>
        </w:rPr>
        <w:t>Frank Van Nuys.</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B578B0">
        <w:rPr>
          <w:rFonts w:ascii="Times New Roman" w:hAnsi="Times New Roman" w:cs="Times New Roman"/>
          <w:sz w:val="24"/>
          <w:szCs w:val="24"/>
        </w:rPr>
        <w:t>, amended to include a discussion of parking,</w:t>
      </w:r>
      <w:r w:rsidR="000C55C6">
        <w:rPr>
          <w:rFonts w:ascii="Times New Roman" w:hAnsi="Times New Roman" w:cs="Times New Roman"/>
          <w:sz w:val="24"/>
          <w:szCs w:val="24"/>
        </w:rPr>
        <w:t xml:space="preserve"> </w:t>
      </w:r>
      <w:r>
        <w:rPr>
          <w:rFonts w:ascii="Times New Roman" w:hAnsi="Times New Roman" w:cs="Times New Roman"/>
          <w:sz w:val="24"/>
          <w:szCs w:val="24"/>
        </w:rPr>
        <w:t>was</w:t>
      </w:r>
      <w:r w:rsidR="00B578B0">
        <w:rPr>
          <w:rFonts w:ascii="Times New Roman" w:hAnsi="Times New Roman" w:cs="Times New Roman"/>
          <w:sz w:val="24"/>
          <w:szCs w:val="24"/>
        </w:rPr>
        <w:t xml:space="preserve"> approved</w:t>
      </w:r>
      <w:r w:rsidR="000C55C6">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w:t>
      </w:r>
      <w:r w:rsidR="005050DA">
        <w:rPr>
          <w:rFonts w:ascii="Times New Roman" w:hAnsi="Times New Roman" w:cs="Times New Roman"/>
          <w:sz w:val="24"/>
          <w:szCs w:val="24"/>
        </w:rPr>
        <w:t>minutes</w:t>
      </w:r>
      <w:r w:rsidR="000C55C6">
        <w:rPr>
          <w:rFonts w:ascii="Times New Roman" w:hAnsi="Times New Roman" w:cs="Times New Roman"/>
          <w:sz w:val="24"/>
          <w:szCs w:val="24"/>
        </w:rPr>
        <w:t xml:space="preserve"> of the </w:t>
      </w:r>
      <w:r w:rsidR="00B578B0">
        <w:rPr>
          <w:rFonts w:ascii="Times New Roman" w:hAnsi="Times New Roman" w:cs="Times New Roman"/>
          <w:sz w:val="24"/>
          <w:szCs w:val="24"/>
        </w:rPr>
        <w:t xml:space="preserve">April 11 </w:t>
      </w:r>
      <w:r>
        <w:rPr>
          <w:rFonts w:ascii="Times New Roman" w:hAnsi="Times New Roman" w:cs="Times New Roman"/>
          <w:sz w:val="24"/>
          <w:szCs w:val="24"/>
        </w:rPr>
        <w:t>meeting of the Faculty Senate</w:t>
      </w:r>
      <w:r w:rsidR="00B578B0">
        <w:rPr>
          <w:rFonts w:ascii="Times New Roman" w:hAnsi="Times New Roman" w:cs="Times New Roman"/>
          <w:sz w:val="24"/>
          <w:szCs w:val="24"/>
        </w:rPr>
        <w:t xml:space="preserve"> were approved</w:t>
      </w:r>
      <w:r w:rsidR="005050DA">
        <w:rPr>
          <w:rFonts w:ascii="Times New Roman" w:hAnsi="Times New Roman" w:cs="Times New Roman"/>
          <w:sz w:val="24"/>
          <w:szCs w:val="24"/>
        </w:rPr>
        <w:t>.</w:t>
      </w:r>
    </w:p>
    <w:p w:rsidR="00B93E94" w:rsidRDefault="00B93E94" w:rsidP="00B93E94">
      <w:pPr>
        <w:rPr>
          <w:rFonts w:ascii="Times New Roman" w:hAnsi="Times New Roman" w:cs="Times New Roman"/>
          <w:sz w:val="24"/>
          <w:szCs w:val="24"/>
        </w:rPr>
      </w:pPr>
      <w:r>
        <w:rPr>
          <w:rFonts w:ascii="Times New Roman" w:hAnsi="Times New Roman" w:cs="Times New Roman"/>
          <w:b/>
          <w:sz w:val="24"/>
          <w:szCs w:val="24"/>
        </w:rPr>
        <w:t>V. Report from the chair</w:t>
      </w:r>
    </w:p>
    <w:p w:rsidR="00B578B0" w:rsidRDefault="00B578B0" w:rsidP="00B578B0">
      <w:pPr>
        <w:pStyle w:val="ListParagraph"/>
        <w:numPr>
          <w:ilvl w:val="0"/>
          <w:numId w:val="16"/>
        </w:numPr>
        <w:rPr>
          <w:rFonts w:ascii="Times New Roman" w:hAnsi="Times New Roman" w:cs="Times New Roman"/>
          <w:sz w:val="24"/>
          <w:szCs w:val="24"/>
        </w:rPr>
      </w:pPr>
      <w:r>
        <w:rPr>
          <w:rFonts w:ascii="Times New Roman" w:hAnsi="Times New Roman" w:cs="Times New Roman"/>
          <w:i/>
          <w:sz w:val="24"/>
          <w:szCs w:val="24"/>
        </w:rPr>
        <w:t>President and provost</w:t>
      </w:r>
      <w:r>
        <w:rPr>
          <w:rFonts w:ascii="Times New Roman" w:hAnsi="Times New Roman" w:cs="Times New Roman"/>
          <w:sz w:val="24"/>
          <w:szCs w:val="24"/>
        </w:rPr>
        <w:t>.  With the hiring of President Heather Wilson, Acting President Hrncir will resume is position as Provost.  According to Dr. Corwin, Dr. Hrncir fully intends to b</w:t>
      </w:r>
      <w:r w:rsidR="00F97951">
        <w:rPr>
          <w:rFonts w:ascii="Times New Roman" w:hAnsi="Times New Roman" w:cs="Times New Roman"/>
          <w:sz w:val="24"/>
          <w:szCs w:val="24"/>
        </w:rPr>
        <w:t>e here at SDSMT.</w:t>
      </w:r>
      <w:bookmarkStart w:id="0" w:name="_GoBack"/>
      <w:bookmarkEnd w:id="0"/>
    </w:p>
    <w:p w:rsidR="00B578B0" w:rsidRDefault="00B578B0" w:rsidP="00B578B0">
      <w:pPr>
        <w:pStyle w:val="ListParagraph"/>
        <w:rPr>
          <w:rFonts w:ascii="Times New Roman" w:hAnsi="Times New Roman" w:cs="Times New Roman"/>
          <w:sz w:val="24"/>
          <w:szCs w:val="24"/>
        </w:rPr>
      </w:pPr>
    </w:p>
    <w:p w:rsidR="00B578B0" w:rsidRDefault="00B578B0" w:rsidP="00B578B0">
      <w:pPr>
        <w:pStyle w:val="ListParagraph"/>
        <w:numPr>
          <w:ilvl w:val="0"/>
          <w:numId w:val="16"/>
        </w:numPr>
        <w:rPr>
          <w:rFonts w:ascii="Times New Roman" w:hAnsi="Times New Roman" w:cs="Times New Roman"/>
          <w:sz w:val="24"/>
          <w:szCs w:val="24"/>
        </w:rPr>
      </w:pPr>
      <w:r>
        <w:rPr>
          <w:rFonts w:ascii="Times New Roman" w:hAnsi="Times New Roman" w:cs="Times New Roman"/>
          <w:i/>
          <w:sz w:val="24"/>
          <w:szCs w:val="24"/>
        </w:rPr>
        <w:t>BOR meeting</w:t>
      </w:r>
      <w:r>
        <w:rPr>
          <w:rFonts w:ascii="Times New Roman" w:hAnsi="Times New Roman" w:cs="Times New Roman"/>
          <w:sz w:val="24"/>
          <w:szCs w:val="24"/>
        </w:rPr>
        <w:t>.  Scheduled for May 14 – 16 in Brookings.  Dr. Corwin will be unable to attend, and invited other Senators to participate in his absence.</w:t>
      </w:r>
    </w:p>
    <w:p w:rsidR="00B578B0" w:rsidRPr="00B578B0" w:rsidRDefault="00B578B0" w:rsidP="00B578B0">
      <w:pPr>
        <w:pStyle w:val="ListParagraph"/>
        <w:rPr>
          <w:rFonts w:ascii="Times New Roman" w:hAnsi="Times New Roman" w:cs="Times New Roman"/>
          <w:sz w:val="24"/>
          <w:szCs w:val="24"/>
        </w:rPr>
      </w:pPr>
    </w:p>
    <w:p w:rsidR="00B578B0" w:rsidRPr="00B578B0" w:rsidRDefault="00B578B0" w:rsidP="00B578B0">
      <w:pPr>
        <w:pStyle w:val="ListParagraph"/>
        <w:numPr>
          <w:ilvl w:val="0"/>
          <w:numId w:val="16"/>
        </w:numPr>
        <w:rPr>
          <w:rFonts w:ascii="Times New Roman" w:hAnsi="Times New Roman" w:cs="Times New Roman"/>
          <w:sz w:val="24"/>
          <w:szCs w:val="24"/>
        </w:rPr>
      </w:pPr>
      <w:r>
        <w:rPr>
          <w:rFonts w:ascii="Times New Roman" w:hAnsi="Times New Roman" w:cs="Times New Roman"/>
          <w:i/>
          <w:sz w:val="24"/>
          <w:szCs w:val="24"/>
        </w:rPr>
        <w:t>Funds</w:t>
      </w:r>
      <w:r>
        <w:rPr>
          <w:rFonts w:ascii="Times New Roman" w:hAnsi="Times New Roman" w:cs="Times New Roman"/>
          <w:sz w:val="24"/>
          <w:szCs w:val="24"/>
        </w:rPr>
        <w:t>.  Funds for the next year will be tight.  However,</w:t>
      </w:r>
      <w:r w:rsidR="009647E0">
        <w:rPr>
          <w:rFonts w:ascii="Times New Roman" w:hAnsi="Times New Roman" w:cs="Times New Roman"/>
          <w:sz w:val="24"/>
          <w:szCs w:val="24"/>
        </w:rPr>
        <w:t xml:space="preserve"> while</w:t>
      </w:r>
      <w:r>
        <w:rPr>
          <w:rFonts w:ascii="Times New Roman" w:hAnsi="Times New Roman" w:cs="Times New Roman"/>
          <w:sz w:val="24"/>
          <w:szCs w:val="24"/>
        </w:rPr>
        <w:t xml:space="preserve"> there is no current plan to </w:t>
      </w:r>
      <w:r>
        <w:rPr>
          <w:rFonts w:ascii="Times New Roman" w:hAnsi="Times New Roman" w:cs="Times New Roman"/>
          <w:i/>
          <w:sz w:val="24"/>
          <w:szCs w:val="24"/>
        </w:rPr>
        <w:t>cut</w:t>
      </w:r>
      <w:r>
        <w:rPr>
          <w:rFonts w:ascii="Times New Roman" w:hAnsi="Times New Roman" w:cs="Times New Roman"/>
          <w:sz w:val="24"/>
          <w:szCs w:val="24"/>
        </w:rPr>
        <w:t xml:space="preserve"> </w:t>
      </w:r>
      <w:r w:rsidR="009647E0">
        <w:rPr>
          <w:rFonts w:ascii="Times New Roman" w:hAnsi="Times New Roman" w:cs="Times New Roman"/>
          <w:sz w:val="24"/>
          <w:szCs w:val="24"/>
        </w:rPr>
        <w:t>positions or programs, there is also no plan to actively grow them either.  For example, Tim Henderson’s vacated post will not be immediately filled.</w:t>
      </w:r>
    </w:p>
    <w:p w:rsidR="00B93E94" w:rsidRDefault="00B93E94" w:rsidP="00B93E94">
      <w:pPr>
        <w:rPr>
          <w:rFonts w:ascii="Times New Roman" w:hAnsi="Times New Roman" w:cs="Times New Roman"/>
          <w:b/>
          <w:sz w:val="24"/>
          <w:szCs w:val="24"/>
        </w:rPr>
      </w:pPr>
      <w:r>
        <w:rPr>
          <w:rFonts w:ascii="Times New Roman" w:hAnsi="Times New Roman" w:cs="Times New Roman"/>
          <w:b/>
          <w:sz w:val="24"/>
          <w:szCs w:val="24"/>
        </w:rPr>
        <w:t>VI. Committee reports</w:t>
      </w:r>
    </w:p>
    <w:p w:rsidR="00B93E94" w:rsidRPr="00E5019E" w:rsidRDefault="00B93E94" w:rsidP="00B93E9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standing committees had nothing to report.</w:t>
      </w:r>
    </w:p>
    <w:p w:rsidR="00B93E94" w:rsidRDefault="00B93E94" w:rsidP="005050DA">
      <w:pPr>
        <w:rPr>
          <w:rFonts w:ascii="Times New Roman" w:hAnsi="Times New Roman" w:cs="Times New Roman"/>
          <w:b/>
          <w:sz w:val="24"/>
          <w:szCs w:val="24"/>
        </w:rPr>
      </w:pPr>
      <w:r>
        <w:rPr>
          <w:rFonts w:ascii="Times New Roman" w:hAnsi="Times New Roman" w:cs="Times New Roman"/>
          <w:b/>
          <w:sz w:val="24"/>
          <w:szCs w:val="24"/>
        </w:rPr>
        <w:t>VII. Old business</w:t>
      </w:r>
    </w:p>
    <w:p w:rsidR="00447854" w:rsidRDefault="00605CF1">
      <w:pPr>
        <w:rPr>
          <w:rFonts w:ascii="Times New Roman" w:hAnsi="Times New Roman" w:cs="Times New Roman"/>
          <w:b/>
          <w:sz w:val="24"/>
          <w:szCs w:val="24"/>
        </w:rPr>
      </w:pPr>
      <w:proofErr w:type="gramStart"/>
      <w:r>
        <w:rPr>
          <w:rFonts w:ascii="Times New Roman" w:hAnsi="Times New Roman" w:cs="Times New Roman"/>
          <w:i/>
          <w:sz w:val="24"/>
          <w:szCs w:val="24"/>
        </w:rPr>
        <w:t>MOOCs</w:t>
      </w:r>
      <w:r>
        <w:rPr>
          <w:rFonts w:ascii="Times New Roman" w:hAnsi="Times New Roman" w:cs="Times New Roman"/>
          <w:sz w:val="24"/>
          <w:szCs w:val="24"/>
        </w:rPr>
        <w:t>.</w:t>
      </w:r>
      <w:proofErr w:type="gramEnd"/>
      <w:r>
        <w:rPr>
          <w:rFonts w:ascii="Times New Roman" w:hAnsi="Times New Roman" w:cs="Times New Roman"/>
          <w:sz w:val="24"/>
          <w:szCs w:val="24"/>
        </w:rPr>
        <w:t xml:space="preserve">  While the Senate engaged in no new discussion of the pros/cons of MOOCs, it was noted that Dr. Sue Shirley has been added to the ad hoc committee investigating their use.  It was </w:t>
      </w:r>
      <w:r>
        <w:rPr>
          <w:rFonts w:ascii="Times New Roman" w:hAnsi="Times New Roman" w:cs="Times New Roman"/>
          <w:sz w:val="24"/>
          <w:szCs w:val="24"/>
        </w:rPr>
        <w:lastRenderedPageBreak/>
        <w:t xml:space="preserve">also noted that Dr. Patty Anderson had provided many </w:t>
      </w:r>
      <w:r w:rsidR="00E331E9">
        <w:rPr>
          <w:rFonts w:ascii="Times New Roman" w:hAnsi="Times New Roman" w:cs="Times New Roman"/>
          <w:sz w:val="24"/>
          <w:szCs w:val="24"/>
        </w:rPr>
        <w:t>articles</w:t>
      </w:r>
      <w:r>
        <w:rPr>
          <w:rFonts w:ascii="Times New Roman" w:hAnsi="Times New Roman" w:cs="Times New Roman"/>
          <w:sz w:val="24"/>
          <w:szCs w:val="24"/>
        </w:rPr>
        <w:t xml:space="preserve"> on MOOCs in the </w:t>
      </w:r>
      <w:r w:rsidRPr="00605CF1">
        <w:rPr>
          <w:rFonts w:ascii="Times New Roman" w:hAnsi="Times New Roman" w:cs="Times New Roman"/>
          <w:i/>
          <w:sz w:val="24"/>
          <w:szCs w:val="24"/>
        </w:rPr>
        <w:t>Chronicle of Higher Education</w:t>
      </w:r>
      <w:r>
        <w:rPr>
          <w:rFonts w:ascii="Times New Roman" w:hAnsi="Times New Roman" w:cs="Times New Roman"/>
          <w:sz w:val="24"/>
          <w:szCs w:val="24"/>
        </w:rPr>
        <w:t>.</w:t>
      </w:r>
    </w:p>
    <w:p w:rsidR="005050DA" w:rsidRDefault="005050DA" w:rsidP="005050DA">
      <w:pPr>
        <w:rPr>
          <w:rFonts w:ascii="Times New Roman" w:hAnsi="Times New Roman" w:cs="Times New Roman"/>
          <w:sz w:val="24"/>
          <w:szCs w:val="24"/>
        </w:rPr>
      </w:pPr>
      <w:r>
        <w:rPr>
          <w:rFonts w:ascii="Times New Roman" w:hAnsi="Times New Roman" w:cs="Times New Roman"/>
          <w:b/>
          <w:sz w:val="24"/>
          <w:szCs w:val="24"/>
        </w:rPr>
        <w:t>VIII. New business</w:t>
      </w:r>
    </w:p>
    <w:p w:rsidR="00EA2F48" w:rsidRDefault="009647E0" w:rsidP="005050DA">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Parking</w:t>
      </w:r>
      <w:r w:rsidR="005050DA">
        <w:rPr>
          <w:rFonts w:ascii="Times New Roman" w:hAnsi="Times New Roman" w:cs="Times New Roman"/>
          <w:sz w:val="24"/>
          <w:szCs w:val="24"/>
        </w:rPr>
        <w:t xml:space="preserve">.  Dr. </w:t>
      </w:r>
      <w:r>
        <w:rPr>
          <w:rFonts w:ascii="Times New Roman" w:hAnsi="Times New Roman" w:cs="Times New Roman"/>
          <w:sz w:val="24"/>
          <w:szCs w:val="24"/>
        </w:rPr>
        <w:t xml:space="preserve">Ellingsen was asked by his department to discuss issues relating to parking on campus, noting concerns such as lack of communication regarding parking enforcement (in particular, the move to 24/7 ticketing), chaotic and inconsistent enforcement thereof, and lack of available parking stalls (especially given the desired growth of the institution to some 3500 students).  </w:t>
      </w:r>
      <w:r w:rsidR="00EA2F48">
        <w:rPr>
          <w:rFonts w:ascii="Times New Roman" w:hAnsi="Times New Roman" w:cs="Times New Roman"/>
          <w:sz w:val="24"/>
          <w:szCs w:val="24"/>
        </w:rPr>
        <w:t>Among the discussions of particular interest:</w:t>
      </w:r>
    </w:p>
    <w:p w:rsidR="00740F05" w:rsidRDefault="009647E0" w:rsidP="00740F05">
      <w:pPr>
        <w:pStyle w:val="ListParagraph"/>
        <w:numPr>
          <w:ilvl w:val="1"/>
          <w:numId w:val="6"/>
        </w:numPr>
        <w:rPr>
          <w:rFonts w:ascii="Times New Roman" w:hAnsi="Times New Roman" w:cs="Times New Roman"/>
          <w:sz w:val="24"/>
          <w:szCs w:val="24"/>
        </w:rPr>
      </w:pPr>
      <w:r w:rsidRPr="00740F05">
        <w:rPr>
          <w:rFonts w:ascii="Times New Roman" w:hAnsi="Times New Roman" w:cs="Times New Roman"/>
          <w:sz w:val="24"/>
          <w:szCs w:val="24"/>
        </w:rPr>
        <w:t>Senators expressed concern over the role and constituency of the Parking Committee, noting that it is a</w:t>
      </w:r>
      <w:r w:rsidR="00EA2F48" w:rsidRPr="00740F05">
        <w:rPr>
          <w:rFonts w:ascii="Times New Roman" w:hAnsi="Times New Roman" w:cs="Times New Roman"/>
          <w:sz w:val="24"/>
          <w:szCs w:val="24"/>
        </w:rPr>
        <w:t xml:space="preserve"> 10-person</w:t>
      </w:r>
      <w:r w:rsidRPr="00740F05">
        <w:rPr>
          <w:rFonts w:ascii="Times New Roman" w:hAnsi="Times New Roman" w:cs="Times New Roman"/>
          <w:sz w:val="24"/>
          <w:szCs w:val="24"/>
        </w:rPr>
        <w:t xml:space="preserve"> administrative body with </w:t>
      </w:r>
      <w:r w:rsidR="00EA2F48" w:rsidRPr="00740F05">
        <w:rPr>
          <w:rFonts w:ascii="Times New Roman" w:hAnsi="Times New Roman" w:cs="Times New Roman"/>
          <w:sz w:val="24"/>
          <w:szCs w:val="24"/>
        </w:rPr>
        <w:t xml:space="preserve">only </w:t>
      </w:r>
      <w:r w:rsidRPr="00740F05">
        <w:rPr>
          <w:rFonts w:ascii="Times New Roman" w:hAnsi="Times New Roman" w:cs="Times New Roman"/>
          <w:sz w:val="24"/>
          <w:szCs w:val="24"/>
        </w:rPr>
        <w:t xml:space="preserve">a </w:t>
      </w:r>
      <w:r w:rsidR="00EA2F48" w:rsidRPr="00740F05">
        <w:rPr>
          <w:rFonts w:ascii="Times New Roman" w:hAnsi="Times New Roman" w:cs="Times New Roman"/>
          <w:i/>
          <w:sz w:val="24"/>
          <w:szCs w:val="24"/>
        </w:rPr>
        <w:t>single</w:t>
      </w:r>
      <w:r w:rsidR="00EA2F48" w:rsidRPr="00740F05">
        <w:rPr>
          <w:rFonts w:ascii="Times New Roman" w:hAnsi="Times New Roman" w:cs="Times New Roman"/>
          <w:sz w:val="24"/>
          <w:szCs w:val="24"/>
        </w:rPr>
        <w:t xml:space="preserve"> </w:t>
      </w:r>
      <w:r w:rsidRPr="00740F05">
        <w:rPr>
          <w:rFonts w:ascii="Times New Roman" w:hAnsi="Times New Roman" w:cs="Times New Roman"/>
          <w:sz w:val="24"/>
          <w:szCs w:val="24"/>
        </w:rPr>
        <w:t>faculty representative</w:t>
      </w:r>
      <w:r w:rsidR="00EA2F48" w:rsidRPr="00740F05">
        <w:rPr>
          <w:rFonts w:ascii="Times New Roman" w:hAnsi="Times New Roman" w:cs="Times New Roman"/>
          <w:sz w:val="24"/>
          <w:szCs w:val="24"/>
        </w:rPr>
        <w:t xml:space="preserve"> (Roger Schrader)</w:t>
      </w:r>
      <w:r w:rsidRPr="00740F05">
        <w:rPr>
          <w:rFonts w:ascii="Times New Roman" w:hAnsi="Times New Roman" w:cs="Times New Roman"/>
          <w:sz w:val="24"/>
          <w:szCs w:val="24"/>
        </w:rPr>
        <w:t xml:space="preserve">, it does not have a Senate representative on it, </w:t>
      </w:r>
      <w:r w:rsidR="00EA2F48" w:rsidRPr="00740F05">
        <w:rPr>
          <w:rFonts w:ascii="Times New Roman" w:hAnsi="Times New Roman" w:cs="Times New Roman"/>
          <w:sz w:val="24"/>
          <w:szCs w:val="24"/>
        </w:rPr>
        <w:t>and it</w:t>
      </w:r>
      <w:r w:rsidRPr="00740F05">
        <w:rPr>
          <w:rFonts w:ascii="Times New Roman" w:hAnsi="Times New Roman" w:cs="Times New Roman"/>
          <w:sz w:val="24"/>
          <w:szCs w:val="24"/>
        </w:rPr>
        <w:t xml:space="preserve"> does </w:t>
      </w:r>
      <w:r w:rsidR="00EA2F48" w:rsidRPr="00740F05">
        <w:rPr>
          <w:rFonts w:ascii="Times New Roman" w:hAnsi="Times New Roman" w:cs="Times New Roman"/>
          <w:sz w:val="24"/>
          <w:szCs w:val="24"/>
        </w:rPr>
        <w:t xml:space="preserve">not </w:t>
      </w:r>
      <w:r w:rsidRPr="00740F05">
        <w:rPr>
          <w:rFonts w:ascii="Times New Roman" w:hAnsi="Times New Roman" w:cs="Times New Roman"/>
          <w:sz w:val="24"/>
          <w:szCs w:val="24"/>
        </w:rPr>
        <w:t>report it policies to the Senate.  Moreover</w:t>
      </w:r>
      <w:r w:rsidR="00EA2F48" w:rsidRPr="00740F05">
        <w:rPr>
          <w:rFonts w:ascii="Times New Roman" w:hAnsi="Times New Roman" w:cs="Times New Roman"/>
          <w:sz w:val="24"/>
          <w:szCs w:val="24"/>
        </w:rPr>
        <w:t>, since parking policies implicitly affect the curriculum (specifically by their ability to inhibit student and faculty ability to access the campus at necessary hours)</w:t>
      </w:r>
      <w:proofErr w:type="gramStart"/>
      <w:r w:rsidR="00EA2F48" w:rsidRPr="00740F05">
        <w:rPr>
          <w:rFonts w:ascii="Times New Roman" w:hAnsi="Times New Roman" w:cs="Times New Roman"/>
          <w:sz w:val="24"/>
          <w:szCs w:val="24"/>
        </w:rPr>
        <w:t>,</w:t>
      </w:r>
      <w:proofErr w:type="gramEnd"/>
      <w:r w:rsidR="00EA2F48" w:rsidRPr="00740F05">
        <w:rPr>
          <w:rFonts w:ascii="Times New Roman" w:hAnsi="Times New Roman" w:cs="Times New Roman"/>
          <w:sz w:val="24"/>
          <w:szCs w:val="24"/>
        </w:rPr>
        <w:t xml:space="preserve"> it is reasonable that the committee should include a representative appointed by the Senate.</w:t>
      </w:r>
      <w:r w:rsidR="00740F05" w:rsidRPr="00740F05">
        <w:rPr>
          <w:rFonts w:ascii="Times New Roman" w:hAnsi="Times New Roman" w:cs="Times New Roman"/>
          <w:sz w:val="24"/>
          <w:szCs w:val="24"/>
        </w:rPr>
        <w:t xml:space="preserve">  </w:t>
      </w:r>
      <w:r w:rsidR="00740F05">
        <w:rPr>
          <w:rFonts w:ascii="Times New Roman" w:hAnsi="Times New Roman" w:cs="Times New Roman"/>
          <w:sz w:val="24"/>
          <w:szCs w:val="24"/>
        </w:rPr>
        <w:t>Senators in general felt the need to increase the faculty representation on the committee.</w:t>
      </w:r>
    </w:p>
    <w:p w:rsidR="00740F05" w:rsidRDefault="00EA2F48" w:rsidP="00740F05">
      <w:pPr>
        <w:pStyle w:val="ListParagraph"/>
        <w:numPr>
          <w:ilvl w:val="1"/>
          <w:numId w:val="6"/>
        </w:numPr>
        <w:rPr>
          <w:rFonts w:ascii="Times New Roman" w:hAnsi="Times New Roman" w:cs="Times New Roman"/>
          <w:sz w:val="24"/>
          <w:szCs w:val="24"/>
        </w:rPr>
      </w:pPr>
      <w:r w:rsidRPr="00740F05">
        <w:rPr>
          <w:rFonts w:ascii="Times New Roman" w:hAnsi="Times New Roman" w:cs="Times New Roman"/>
          <w:sz w:val="24"/>
          <w:szCs w:val="24"/>
        </w:rPr>
        <w:t>Senators felt that a “hierarchical” parking scheme, in which a faculty parking permit was also valid in student parking places, is a worthwhile alternative parking scheme to employ.  Many Senators noted that this was, in fact, a common policy among our comparable institutions.</w:t>
      </w:r>
    </w:p>
    <w:p w:rsidR="00615E17" w:rsidRDefault="00615E17" w:rsidP="00615E1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 Corwin will investigate who on campus gives the final approval for parking policy and advocate having a Senate-appointed representative made a part of the process.</w:t>
      </w:r>
    </w:p>
    <w:p w:rsidR="00740F05" w:rsidRPr="00740F05" w:rsidRDefault="00740F05" w:rsidP="00740F05">
      <w:pPr>
        <w:pStyle w:val="ListParagraph"/>
        <w:rPr>
          <w:rFonts w:ascii="Times New Roman" w:hAnsi="Times New Roman" w:cs="Times New Roman"/>
          <w:sz w:val="24"/>
          <w:szCs w:val="24"/>
        </w:rPr>
      </w:pPr>
      <w:r>
        <w:rPr>
          <w:rFonts w:ascii="Times New Roman" w:hAnsi="Times New Roman" w:cs="Times New Roman"/>
          <w:sz w:val="24"/>
          <w:szCs w:val="24"/>
        </w:rPr>
        <w:t xml:space="preserve">Following the discussion, the following motion was </w:t>
      </w:r>
      <w:r w:rsidR="00605CF1">
        <w:rPr>
          <w:rFonts w:ascii="Times New Roman" w:hAnsi="Times New Roman" w:cs="Times New Roman"/>
          <w:sz w:val="24"/>
          <w:szCs w:val="24"/>
        </w:rPr>
        <w:t>made</w:t>
      </w:r>
      <w:r>
        <w:rPr>
          <w:rFonts w:ascii="Times New Roman" w:hAnsi="Times New Roman" w:cs="Times New Roman"/>
          <w:sz w:val="24"/>
          <w:szCs w:val="24"/>
        </w:rPr>
        <w:t xml:space="preserve"> by Drs. Cross and </w:t>
      </w:r>
      <w:r w:rsidRPr="00740F05">
        <w:rPr>
          <w:rFonts w:ascii="Times New Roman" w:hAnsi="Times New Roman" w:cs="Times New Roman"/>
          <w:sz w:val="24"/>
          <w:szCs w:val="24"/>
        </w:rPr>
        <w:t>Ellingsen:</w:t>
      </w:r>
    </w:p>
    <w:p w:rsidR="00740F05" w:rsidRDefault="00605CF1" w:rsidP="00740F05">
      <w:pPr>
        <w:pStyle w:val="ListParagraph"/>
        <w:numPr>
          <w:ilvl w:val="0"/>
          <w:numId w:val="17"/>
        </w:numPr>
        <w:rPr>
          <w:rFonts w:ascii="Times New Roman" w:hAnsi="Times New Roman" w:cs="Times New Roman"/>
          <w:sz w:val="24"/>
          <w:szCs w:val="24"/>
        </w:rPr>
      </w:pPr>
      <w:r>
        <w:rPr>
          <w:rFonts w:ascii="Times New Roman" w:hAnsi="Times New Roman" w:cs="Times New Roman"/>
          <w:i/>
          <w:sz w:val="24"/>
          <w:szCs w:val="24"/>
        </w:rPr>
        <w:t xml:space="preserve">Motion 1: Faculty parking designation.  </w:t>
      </w:r>
      <w:r w:rsidR="00740F05">
        <w:rPr>
          <w:rFonts w:ascii="Times New Roman" w:hAnsi="Times New Roman" w:cs="Times New Roman"/>
          <w:sz w:val="24"/>
          <w:szCs w:val="24"/>
        </w:rPr>
        <w:t xml:space="preserve">Given that the role of the faculty is to serve the students, and the current lack of faculty parking spaces interferes with this, it is proposed that a new </w:t>
      </w:r>
      <w:r w:rsidR="00740F05">
        <w:rPr>
          <w:rFonts w:ascii="Times New Roman" w:hAnsi="Times New Roman" w:cs="Times New Roman"/>
          <w:i/>
          <w:sz w:val="24"/>
          <w:szCs w:val="24"/>
        </w:rPr>
        <w:t>faculty</w:t>
      </w:r>
      <w:r w:rsidR="00740F05">
        <w:rPr>
          <w:rFonts w:ascii="Times New Roman" w:hAnsi="Times New Roman" w:cs="Times New Roman"/>
          <w:sz w:val="24"/>
          <w:szCs w:val="24"/>
        </w:rPr>
        <w:t xml:space="preserve"> </w:t>
      </w:r>
      <w:r w:rsidR="00740F05">
        <w:rPr>
          <w:rFonts w:ascii="Times New Roman" w:hAnsi="Times New Roman" w:cs="Times New Roman"/>
          <w:i/>
          <w:sz w:val="24"/>
          <w:szCs w:val="24"/>
        </w:rPr>
        <w:t xml:space="preserve">designation </w:t>
      </w:r>
      <w:r w:rsidR="00740F05">
        <w:rPr>
          <w:rFonts w:ascii="Times New Roman" w:hAnsi="Times New Roman" w:cs="Times New Roman"/>
          <w:sz w:val="24"/>
          <w:szCs w:val="24"/>
        </w:rPr>
        <w:t xml:space="preserve">parking permit be made available, which would allow for parking in any regularly marked parking stall </w:t>
      </w:r>
      <w:r w:rsidR="00615E17">
        <w:rPr>
          <w:rFonts w:ascii="Times New Roman" w:hAnsi="Times New Roman" w:cs="Times New Roman"/>
          <w:sz w:val="24"/>
          <w:szCs w:val="24"/>
        </w:rPr>
        <w:t xml:space="preserve">during the academic year </w:t>
      </w:r>
      <w:r w:rsidR="00740F05">
        <w:rPr>
          <w:rFonts w:ascii="Times New Roman" w:hAnsi="Times New Roman" w:cs="Times New Roman"/>
          <w:sz w:val="24"/>
          <w:szCs w:val="24"/>
        </w:rPr>
        <w:t>(with stalls designated for handicapped use or fire</w:t>
      </w:r>
      <w:r w:rsidR="00E331E9">
        <w:rPr>
          <w:rFonts w:ascii="Times New Roman" w:hAnsi="Times New Roman" w:cs="Times New Roman"/>
          <w:sz w:val="24"/>
          <w:szCs w:val="24"/>
        </w:rPr>
        <w:t xml:space="preserve"> </w:t>
      </w:r>
      <w:r w:rsidR="00740F05">
        <w:rPr>
          <w:rFonts w:ascii="Times New Roman" w:hAnsi="Times New Roman" w:cs="Times New Roman"/>
          <w:sz w:val="24"/>
          <w:szCs w:val="24"/>
        </w:rPr>
        <w:t>l</w:t>
      </w:r>
      <w:r>
        <w:rPr>
          <w:rFonts w:ascii="Times New Roman" w:hAnsi="Times New Roman" w:cs="Times New Roman"/>
          <w:sz w:val="24"/>
          <w:szCs w:val="24"/>
        </w:rPr>
        <w:t>a</w:t>
      </w:r>
      <w:r w:rsidR="00740F05">
        <w:rPr>
          <w:rFonts w:ascii="Times New Roman" w:hAnsi="Times New Roman" w:cs="Times New Roman"/>
          <w:sz w:val="24"/>
          <w:szCs w:val="24"/>
        </w:rPr>
        <w:t xml:space="preserve">nes </w:t>
      </w:r>
      <w:r>
        <w:rPr>
          <w:rFonts w:ascii="Times New Roman" w:hAnsi="Times New Roman" w:cs="Times New Roman"/>
          <w:sz w:val="24"/>
          <w:szCs w:val="24"/>
        </w:rPr>
        <w:t>excluded).</w:t>
      </w:r>
    </w:p>
    <w:p w:rsidR="00740F05" w:rsidRDefault="00740F05" w:rsidP="00EA2F48">
      <w:pPr>
        <w:pStyle w:val="ListParagraph"/>
        <w:rPr>
          <w:rFonts w:ascii="Times New Roman" w:hAnsi="Times New Roman" w:cs="Times New Roman"/>
          <w:sz w:val="24"/>
          <w:szCs w:val="24"/>
        </w:rPr>
      </w:pPr>
      <w:r>
        <w:rPr>
          <w:rFonts w:ascii="Times New Roman" w:hAnsi="Times New Roman" w:cs="Times New Roman"/>
          <w:sz w:val="24"/>
          <w:szCs w:val="24"/>
        </w:rPr>
        <w:t xml:space="preserve">The motion passed with unanimous approval.  (Dr. Howard further moved to note that the vote was unanimous.) </w:t>
      </w:r>
      <w:r w:rsidR="00605CF1">
        <w:rPr>
          <w:rFonts w:ascii="Times New Roman" w:hAnsi="Times New Roman" w:cs="Times New Roman"/>
          <w:sz w:val="24"/>
          <w:szCs w:val="24"/>
        </w:rPr>
        <w:t xml:space="preserve"> Dr. Cross made a second motion:</w:t>
      </w:r>
    </w:p>
    <w:p w:rsidR="00605CF1" w:rsidRPr="00615E17" w:rsidRDefault="00605CF1" w:rsidP="00615E17">
      <w:pPr>
        <w:pStyle w:val="ListParagraph"/>
        <w:numPr>
          <w:ilvl w:val="0"/>
          <w:numId w:val="17"/>
        </w:numPr>
        <w:rPr>
          <w:rFonts w:ascii="Times New Roman" w:hAnsi="Times New Roman" w:cs="Times New Roman"/>
          <w:sz w:val="24"/>
          <w:szCs w:val="24"/>
        </w:rPr>
      </w:pPr>
      <w:r>
        <w:rPr>
          <w:rFonts w:ascii="Times New Roman" w:hAnsi="Times New Roman" w:cs="Times New Roman"/>
          <w:i/>
          <w:sz w:val="24"/>
          <w:szCs w:val="24"/>
        </w:rPr>
        <w:t>Motion 2: Parking committee</w:t>
      </w:r>
      <w:r>
        <w:rPr>
          <w:rFonts w:ascii="Times New Roman" w:hAnsi="Times New Roman" w:cs="Times New Roman"/>
          <w:sz w:val="24"/>
          <w:szCs w:val="24"/>
        </w:rPr>
        <w:t xml:space="preserve">.  </w:t>
      </w:r>
      <w:r w:rsidR="00615E17">
        <w:rPr>
          <w:rFonts w:ascii="Times New Roman" w:hAnsi="Times New Roman" w:cs="Times New Roman"/>
          <w:sz w:val="24"/>
          <w:szCs w:val="24"/>
        </w:rPr>
        <w:t>Given that parking policies have a nontrivial impact on the curriculum and responsibilities of the faculty, it is proposed that parking policies must be approved by the Faculty Senate.  In particular, the representation of the committee would be amended to include a representative appointed by the Senate.</w:t>
      </w:r>
    </w:p>
    <w:p w:rsidR="00605CF1" w:rsidRDefault="00605CF1" w:rsidP="00EA2F48">
      <w:pPr>
        <w:pStyle w:val="ListParagraph"/>
        <w:rPr>
          <w:rFonts w:ascii="Times New Roman" w:hAnsi="Times New Roman" w:cs="Times New Roman"/>
          <w:sz w:val="24"/>
          <w:szCs w:val="24"/>
        </w:rPr>
      </w:pPr>
      <w:r>
        <w:rPr>
          <w:rFonts w:ascii="Times New Roman" w:hAnsi="Times New Roman" w:cs="Times New Roman"/>
          <w:sz w:val="24"/>
          <w:szCs w:val="24"/>
        </w:rPr>
        <w:lastRenderedPageBreak/>
        <w:t>In the subsequent discussion, some Senators felt that this would be a good “back-up” motion, noting that the implementation of the first would solve many of the issues raised by the Senators.</w:t>
      </w:r>
      <w:r w:rsidR="00615E17">
        <w:rPr>
          <w:rFonts w:ascii="Times New Roman" w:hAnsi="Times New Roman" w:cs="Times New Roman"/>
          <w:sz w:val="24"/>
          <w:szCs w:val="24"/>
        </w:rPr>
        <w:t xml:space="preserve">  The second motion passed with 14 voting in favor, and 1 opposed.</w:t>
      </w:r>
    </w:p>
    <w:p w:rsidR="005050DA" w:rsidRPr="00742856" w:rsidRDefault="005050DA" w:rsidP="005050DA">
      <w:pPr>
        <w:pStyle w:val="ListParagraph"/>
        <w:rPr>
          <w:rFonts w:ascii="Times New Roman" w:hAnsi="Times New Roman" w:cs="Times New Roman"/>
          <w:sz w:val="24"/>
          <w:szCs w:val="24"/>
        </w:rPr>
      </w:pPr>
    </w:p>
    <w:p w:rsidR="0008553B" w:rsidRDefault="00615E17" w:rsidP="0008553B">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New member</w:t>
      </w:r>
      <w:r w:rsidR="005050DA" w:rsidRPr="0008553B">
        <w:rPr>
          <w:rFonts w:ascii="Times New Roman" w:hAnsi="Times New Roman" w:cs="Times New Roman"/>
          <w:i/>
          <w:sz w:val="24"/>
          <w:szCs w:val="24"/>
        </w:rPr>
        <w:t xml:space="preserve">.  </w:t>
      </w:r>
      <w:r>
        <w:rPr>
          <w:rFonts w:ascii="Times New Roman" w:hAnsi="Times New Roman" w:cs="Times New Roman"/>
          <w:sz w:val="24"/>
          <w:szCs w:val="24"/>
        </w:rPr>
        <w:t>The Senate welcomed Dr. Timothy Masterlark, who will replace Dr</w:t>
      </w:r>
      <w:r w:rsidR="00E331E9">
        <w:rPr>
          <w:rFonts w:ascii="Times New Roman" w:hAnsi="Times New Roman" w:cs="Times New Roman"/>
          <w:sz w:val="24"/>
          <w:szCs w:val="24"/>
        </w:rPr>
        <w:t>.</w:t>
      </w:r>
      <w:r>
        <w:rPr>
          <w:rFonts w:ascii="Times New Roman" w:hAnsi="Times New Roman" w:cs="Times New Roman"/>
          <w:sz w:val="24"/>
          <w:szCs w:val="24"/>
        </w:rPr>
        <w:t xml:space="preserve"> Stetler as the representative from Geology and Geological Engineering</w:t>
      </w:r>
      <w:r w:rsidR="0008553B">
        <w:rPr>
          <w:rFonts w:ascii="Times New Roman" w:hAnsi="Times New Roman" w:cs="Times New Roman"/>
          <w:sz w:val="24"/>
          <w:szCs w:val="24"/>
        </w:rPr>
        <w:t>.</w:t>
      </w:r>
    </w:p>
    <w:p w:rsidR="0008553B" w:rsidRPr="0008553B" w:rsidRDefault="0008553B" w:rsidP="0008553B">
      <w:pPr>
        <w:pStyle w:val="ListParagraph"/>
        <w:rPr>
          <w:rFonts w:ascii="Times New Roman" w:hAnsi="Times New Roman" w:cs="Times New Roman"/>
          <w:sz w:val="24"/>
          <w:szCs w:val="24"/>
        </w:rPr>
      </w:pPr>
    </w:p>
    <w:p w:rsidR="00615E17" w:rsidRPr="00615E17" w:rsidRDefault="00615E17" w:rsidP="00615E1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Commencement</w:t>
      </w:r>
      <w:r w:rsidR="0008553B">
        <w:rPr>
          <w:rFonts w:ascii="Times New Roman" w:hAnsi="Times New Roman" w:cs="Times New Roman"/>
          <w:i/>
          <w:sz w:val="24"/>
          <w:szCs w:val="24"/>
        </w:rPr>
        <w:t xml:space="preserve">.  </w:t>
      </w:r>
      <w:r>
        <w:rPr>
          <w:rFonts w:ascii="Times New Roman" w:hAnsi="Times New Roman" w:cs="Times New Roman"/>
          <w:sz w:val="24"/>
          <w:szCs w:val="24"/>
        </w:rPr>
        <w:t xml:space="preserve">Dr. Stetler indicated his willingness to continue as the faculty representative on the Commencement Committee, so which the Senate agreed.  Senators also briefly discussed resurrecting the former policy of having the faculty seated in the </w:t>
      </w:r>
      <w:proofErr w:type="gramStart"/>
      <w:r>
        <w:rPr>
          <w:rFonts w:ascii="Times New Roman" w:hAnsi="Times New Roman" w:cs="Times New Roman"/>
          <w:sz w:val="24"/>
          <w:szCs w:val="24"/>
        </w:rPr>
        <w:t>risers</w:t>
      </w:r>
      <w:proofErr w:type="gramEnd"/>
      <w:r>
        <w:rPr>
          <w:rFonts w:ascii="Times New Roman" w:hAnsi="Times New Roman" w:cs="Times New Roman"/>
          <w:sz w:val="24"/>
          <w:szCs w:val="24"/>
        </w:rPr>
        <w:t xml:space="preserve"> process by rank.</w:t>
      </w:r>
    </w:p>
    <w:p w:rsidR="00615E17" w:rsidRPr="00615E17" w:rsidRDefault="00615E17" w:rsidP="00615E17">
      <w:pPr>
        <w:pStyle w:val="ListParagraph"/>
        <w:rPr>
          <w:rFonts w:ascii="Times New Roman" w:hAnsi="Times New Roman" w:cs="Times New Roman"/>
          <w:sz w:val="24"/>
          <w:szCs w:val="24"/>
        </w:rPr>
      </w:pPr>
    </w:p>
    <w:p w:rsidR="00615E17" w:rsidRDefault="00615E17" w:rsidP="00615E1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Last items</w:t>
      </w:r>
      <w:r w:rsidR="005050DA">
        <w:rPr>
          <w:rFonts w:ascii="Times New Roman" w:hAnsi="Times New Roman" w:cs="Times New Roman"/>
          <w:sz w:val="24"/>
          <w:szCs w:val="24"/>
        </w:rPr>
        <w:t xml:space="preserve">.  </w:t>
      </w:r>
      <w:r>
        <w:rPr>
          <w:rFonts w:ascii="Times New Roman" w:hAnsi="Times New Roman" w:cs="Times New Roman"/>
          <w:sz w:val="24"/>
          <w:szCs w:val="24"/>
        </w:rPr>
        <w:t>Senators asked about, and Dr. Corwin agreed to look into, the current state of several issues brought before the Senator over the year, including:</w:t>
      </w:r>
    </w:p>
    <w:p w:rsidR="00615E17" w:rsidRDefault="006E627B" w:rsidP="00615E17">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Emeritus policy: </w:t>
      </w:r>
      <w:r>
        <w:rPr>
          <w:rFonts w:ascii="Times New Roman" w:hAnsi="Times New Roman" w:cs="Times New Roman"/>
          <w:sz w:val="24"/>
          <w:szCs w:val="24"/>
        </w:rPr>
        <w:t xml:space="preserve">what is the current status of the </w:t>
      </w:r>
      <w:r>
        <w:rPr>
          <w:rFonts w:ascii="Times New Roman" w:hAnsi="Times New Roman" w:cs="Times New Roman"/>
          <w:i/>
          <w:sz w:val="24"/>
          <w:szCs w:val="24"/>
        </w:rPr>
        <w:t>Emeritus Professor</w:t>
      </w:r>
      <w:r>
        <w:rPr>
          <w:rFonts w:ascii="Times New Roman" w:hAnsi="Times New Roman" w:cs="Times New Roman"/>
          <w:sz w:val="24"/>
          <w:szCs w:val="24"/>
        </w:rPr>
        <w:t xml:space="preserve"> policy, and have the concerns expressed at the general faculty meeting had been addressed?</w:t>
      </w:r>
    </w:p>
    <w:p w:rsidR="006E627B" w:rsidRDefault="006E627B" w:rsidP="006E627B">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Lecturer oversight: </w:t>
      </w:r>
      <w:r>
        <w:rPr>
          <w:rFonts w:ascii="Times New Roman" w:hAnsi="Times New Roman" w:cs="Times New Roman"/>
          <w:sz w:val="24"/>
          <w:szCs w:val="24"/>
        </w:rPr>
        <w:t>should the Senate have an official position regarding professorial oversight in the Lecturer ranks?</w:t>
      </w:r>
    </w:p>
    <w:p w:rsidR="006E627B" w:rsidRPr="006E627B" w:rsidRDefault="006E627B" w:rsidP="006E627B">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Plus/minus grading: </w:t>
      </w:r>
      <w:r>
        <w:rPr>
          <w:rFonts w:ascii="Times New Roman" w:hAnsi="Times New Roman" w:cs="Times New Roman"/>
          <w:sz w:val="24"/>
          <w:szCs w:val="24"/>
        </w:rPr>
        <w:t>have the chairs proposed a new policy regarding reinstating +/- grades, and if so, what is it?</w:t>
      </w:r>
    </w:p>
    <w:p w:rsidR="00EE77FB" w:rsidRDefault="00AD532E" w:rsidP="008559B7">
      <w:pPr>
        <w:rPr>
          <w:rFonts w:ascii="Times New Roman" w:hAnsi="Times New Roman" w:cs="Times New Roman"/>
          <w:sz w:val="24"/>
          <w:szCs w:val="24"/>
        </w:rPr>
      </w:pPr>
      <w:r w:rsidRPr="006941A6">
        <w:rPr>
          <w:rFonts w:ascii="Times New Roman" w:hAnsi="Times New Roman" w:cs="Times New Roman"/>
          <w:b/>
          <w:sz w:val="24"/>
          <w:szCs w:val="24"/>
        </w:rPr>
        <w:t>I</w:t>
      </w:r>
      <w:r w:rsidR="008559B7">
        <w:rPr>
          <w:rFonts w:ascii="Times New Roman" w:hAnsi="Times New Roman" w:cs="Times New Roman"/>
          <w:b/>
          <w:sz w:val="24"/>
          <w:szCs w:val="24"/>
        </w:rPr>
        <w:t>X. Adjournment</w:t>
      </w:r>
    </w:p>
    <w:p w:rsidR="008559B7" w:rsidRPr="008559B7" w:rsidRDefault="00AD532E" w:rsidP="008559B7">
      <w:pPr>
        <w:rPr>
          <w:rFonts w:ascii="Times New Roman" w:hAnsi="Times New Roman" w:cs="Times New Roman"/>
          <w:sz w:val="24"/>
          <w:szCs w:val="24"/>
        </w:rPr>
      </w:pPr>
      <w:r>
        <w:rPr>
          <w:rFonts w:ascii="Times New Roman" w:hAnsi="Times New Roman" w:cs="Times New Roman"/>
          <w:sz w:val="24"/>
          <w:szCs w:val="24"/>
        </w:rPr>
        <w:t>Senate meeting adjourned at 12</w:t>
      </w:r>
      <w:r w:rsidR="006E627B">
        <w:rPr>
          <w:rFonts w:ascii="Times New Roman" w:hAnsi="Times New Roman" w:cs="Times New Roman"/>
          <w:sz w:val="24"/>
          <w:szCs w:val="24"/>
        </w:rPr>
        <w:t>:10</w:t>
      </w:r>
      <w:r>
        <w:rPr>
          <w:rFonts w:ascii="Times New Roman" w:hAnsi="Times New Roman" w:cs="Times New Roman"/>
          <w:sz w:val="24"/>
          <w:szCs w:val="24"/>
        </w:rPr>
        <w:t xml:space="preserve"> PM.</w:t>
      </w:r>
    </w:p>
    <w:sectPr w:rsidR="008559B7" w:rsidRPr="0085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1B6"/>
    <w:multiLevelType w:val="hybridMultilevel"/>
    <w:tmpl w:val="67967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22BFA"/>
    <w:multiLevelType w:val="hybridMultilevel"/>
    <w:tmpl w:val="AFE8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25419"/>
    <w:multiLevelType w:val="hybridMultilevel"/>
    <w:tmpl w:val="EADA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D4315"/>
    <w:multiLevelType w:val="hybridMultilevel"/>
    <w:tmpl w:val="A4107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638B0"/>
    <w:multiLevelType w:val="hybridMultilevel"/>
    <w:tmpl w:val="D3F2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52061"/>
    <w:multiLevelType w:val="hybridMultilevel"/>
    <w:tmpl w:val="244CC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B63E5"/>
    <w:multiLevelType w:val="hybridMultilevel"/>
    <w:tmpl w:val="421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8037C"/>
    <w:multiLevelType w:val="hybridMultilevel"/>
    <w:tmpl w:val="85C2FD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71164E"/>
    <w:multiLevelType w:val="hybridMultilevel"/>
    <w:tmpl w:val="B338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C32F6D"/>
    <w:multiLevelType w:val="hybridMultilevel"/>
    <w:tmpl w:val="A5F0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05D4A"/>
    <w:multiLevelType w:val="hybridMultilevel"/>
    <w:tmpl w:val="B6741B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66F20"/>
    <w:multiLevelType w:val="hybridMultilevel"/>
    <w:tmpl w:val="B79C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4"/>
  </w:num>
  <w:num w:numId="4">
    <w:abstractNumId w:val="10"/>
  </w:num>
  <w:num w:numId="5">
    <w:abstractNumId w:val="0"/>
  </w:num>
  <w:num w:numId="6">
    <w:abstractNumId w:val="12"/>
  </w:num>
  <w:num w:numId="7">
    <w:abstractNumId w:val="16"/>
  </w:num>
  <w:num w:numId="8">
    <w:abstractNumId w:val="15"/>
  </w:num>
  <w:num w:numId="9">
    <w:abstractNumId w:val="11"/>
  </w:num>
  <w:num w:numId="10">
    <w:abstractNumId w:val="14"/>
  </w:num>
  <w:num w:numId="11">
    <w:abstractNumId w:val="8"/>
  </w:num>
  <w:num w:numId="12">
    <w:abstractNumId w:val="1"/>
  </w:num>
  <w:num w:numId="13">
    <w:abstractNumId w:val="7"/>
  </w:num>
  <w:num w:numId="14">
    <w:abstractNumId w:val="13"/>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5720"/>
    <w:rsid w:val="0003535D"/>
    <w:rsid w:val="00060106"/>
    <w:rsid w:val="000668F9"/>
    <w:rsid w:val="0008553B"/>
    <w:rsid w:val="000858D4"/>
    <w:rsid w:val="000B51EF"/>
    <w:rsid w:val="000C55C6"/>
    <w:rsid w:val="00126ECD"/>
    <w:rsid w:val="00173CB9"/>
    <w:rsid w:val="001A4CB6"/>
    <w:rsid w:val="001D2B45"/>
    <w:rsid w:val="001D7B4F"/>
    <w:rsid w:val="00203B38"/>
    <w:rsid w:val="00271FA9"/>
    <w:rsid w:val="002A6ED2"/>
    <w:rsid w:val="002E54F0"/>
    <w:rsid w:val="003117C3"/>
    <w:rsid w:val="003727F1"/>
    <w:rsid w:val="004025F6"/>
    <w:rsid w:val="00435CC4"/>
    <w:rsid w:val="00447854"/>
    <w:rsid w:val="00455774"/>
    <w:rsid w:val="00470521"/>
    <w:rsid w:val="004771F7"/>
    <w:rsid w:val="00497144"/>
    <w:rsid w:val="004E3184"/>
    <w:rsid w:val="00500B47"/>
    <w:rsid w:val="005050DA"/>
    <w:rsid w:val="005205CF"/>
    <w:rsid w:val="00535E68"/>
    <w:rsid w:val="00575107"/>
    <w:rsid w:val="005A027B"/>
    <w:rsid w:val="005F6253"/>
    <w:rsid w:val="00601253"/>
    <w:rsid w:val="00605CF1"/>
    <w:rsid w:val="0061069D"/>
    <w:rsid w:val="00611BF5"/>
    <w:rsid w:val="00615E17"/>
    <w:rsid w:val="0062626D"/>
    <w:rsid w:val="0064701D"/>
    <w:rsid w:val="006574A3"/>
    <w:rsid w:val="00677126"/>
    <w:rsid w:val="006941A6"/>
    <w:rsid w:val="006A0A3C"/>
    <w:rsid w:val="006C4DA7"/>
    <w:rsid w:val="006E109B"/>
    <w:rsid w:val="006E1C97"/>
    <w:rsid w:val="006E32D5"/>
    <w:rsid w:val="006E627B"/>
    <w:rsid w:val="00740F05"/>
    <w:rsid w:val="00742856"/>
    <w:rsid w:val="007B4644"/>
    <w:rsid w:val="008100AC"/>
    <w:rsid w:val="008559B7"/>
    <w:rsid w:val="008C3DBF"/>
    <w:rsid w:val="0090244A"/>
    <w:rsid w:val="00906620"/>
    <w:rsid w:val="00910A6E"/>
    <w:rsid w:val="0095252B"/>
    <w:rsid w:val="009647E0"/>
    <w:rsid w:val="00972699"/>
    <w:rsid w:val="009960D3"/>
    <w:rsid w:val="009A1D4F"/>
    <w:rsid w:val="00A407FF"/>
    <w:rsid w:val="00A557D6"/>
    <w:rsid w:val="00A829E3"/>
    <w:rsid w:val="00AD532E"/>
    <w:rsid w:val="00B5472A"/>
    <w:rsid w:val="00B578B0"/>
    <w:rsid w:val="00B722BA"/>
    <w:rsid w:val="00B93E94"/>
    <w:rsid w:val="00C203BD"/>
    <w:rsid w:val="00C266A9"/>
    <w:rsid w:val="00CB42FB"/>
    <w:rsid w:val="00D02C77"/>
    <w:rsid w:val="00D362B9"/>
    <w:rsid w:val="00D734CA"/>
    <w:rsid w:val="00DB169D"/>
    <w:rsid w:val="00DC3DEE"/>
    <w:rsid w:val="00DD3A0E"/>
    <w:rsid w:val="00DD502D"/>
    <w:rsid w:val="00E254D6"/>
    <w:rsid w:val="00E331E9"/>
    <w:rsid w:val="00E5019E"/>
    <w:rsid w:val="00E71221"/>
    <w:rsid w:val="00EA2F48"/>
    <w:rsid w:val="00EC70AE"/>
    <w:rsid w:val="00ED4C9B"/>
    <w:rsid w:val="00EE77FB"/>
    <w:rsid w:val="00EF0CD4"/>
    <w:rsid w:val="00F17A0C"/>
    <w:rsid w:val="00F97951"/>
    <w:rsid w:val="00FB2210"/>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dcterms:created xsi:type="dcterms:W3CDTF">2013-06-20T03:39:00Z</dcterms:created>
  <dcterms:modified xsi:type="dcterms:W3CDTF">2013-09-11T15:04:00Z</dcterms:modified>
</cp:coreProperties>
</file>