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45" w:rsidRPr="00271FA9" w:rsidRDefault="00271FA9" w:rsidP="00271FA9">
      <w:pPr>
        <w:spacing w:after="0"/>
        <w:jc w:val="center"/>
        <w:rPr>
          <w:rFonts w:ascii="Times New Roman" w:hAnsi="Times New Roman" w:cs="Times New Roman"/>
          <w:sz w:val="24"/>
          <w:szCs w:val="24"/>
        </w:rPr>
      </w:pPr>
      <w:r w:rsidRPr="00271FA9">
        <w:rPr>
          <w:rFonts w:ascii="Times New Roman" w:hAnsi="Times New Roman" w:cs="Times New Roman"/>
          <w:b/>
          <w:sz w:val="24"/>
          <w:szCs w:val="24"/>
        </w:rPr>
        <w:t xml:space="preserve">Minutes of the </w:t>
      </w:r>
      <w:r w:rsidR="00F93F46">
        <w:rPr>
          <w:rFonts w:ascii="Times New Roman" w:hAnsi="Times New Roman" w:cs="Times New Roman"/>
          <w:b/>
          <w:sz w:val="24"/>
          <w:szCs w:val="24"/>
        </w:rPr>
        <w:t>Spring</w:t>
      </w:r>
      <w:bookmarkStart w:id="0" w:name="_GoBack"/>
      <w:bookmarkEnd w:id="0"/>
      <w:r w:rsidR="0053796A">
        <w:rPr>
          <w:rFonts w:ascii="Times New Roman" w:hAnsi="Times New Roman" w:cs="Times New Roman"/>
          <w:b/>
          <w:sz w:val="24"/>
          <w:szCs w:val="24"/>
        </w:rPr>
        <w:t xml:space="preserve"> All Faculty</w:t>
      </w:r>
      <w:r w:rsidRPr="00271FA9">
        <w:rPr>
          <w:rFonts w:ascii="Times New Roman" w:hAnsi="Times New Roman" w:cs="Times New Roman"/>
          <w:b/>
          <w:sz w:val="24"/>
          <w:szCs w:val="24"/>
        </w:rPr>
        <w:t xml:space="preserve"> Meeting</w:t>
      </w:r>
    </w:p>
    <w:p w:rsidR="00271FA9" w:rsidRPr="00271FA9" w:rsidRDefault="00126D73" w:rsidP="00271FA9">
      <w:pPr>
        <w:spacing w:after="0"/>
        <w:jc w:val="center"/>
        <w:rPr>
          <w:rFonts w:ascii="Times New Roman" w:hAnsi="Times New Roman" w:cs="Times New Roman"/>
          <w:sz w:val="24"/>
          <w:szCs w:val="24"/>
        </w:rPr>
      </w:pPr>
      <w:r>
        <w:rPr>
          <w:rFonts w:ascii="Times New Roman" w:hAnsi="Times New Roman" w:cs="Times New Roman"/>
          <w:sz w:val="24"/>
          <w:szCs w:val="24"/>
        </w:rPr>
        <w:t>January 29</w:t>
      </w:r>
      <w:r w:rsidR="00E63102">
        <w:rPr>
          <w:rFonts w:ascii="Times New Roman" w:hAnsi="Times New Roman" w:cs="Times New Roman"/>
          <w:sz w:val="24"/>
          <w:szCs w:val="24"/>
        </w:rPr>
        <w:t>, 201</w:t>
      </w:r>
      <w:r>
        <w:rPr>
          <w:rFonts w:ascii="Times New Roman" w:hAnsi="Times New Roman" w:cs="Times New Roman"/>
          <w:sz w:val="24"/>
          <w:szCs w:val="24"/>
        </w:rPr>
        <w:t>5</w:t>
      </w:r>
    </w:p>
    <w:p w:rsidR="00271FA9" w:rsidRPr="00271FA9" w:rsidRDefault="00126D73" w:rsidP="00271FA9">
      <w:pPr>
        <w:jc w:val="center"/>
        <w:rPr>
          <w:rFonts w:ascii="Times New Roman" w:hAnsi="Times New Roman" w:cs="Times New Roman"/>
          <w:sz w:val="24"/>
          <w:szCs w:val="24"/>
        </w:rPr>
      </w:pPr>
      <w:r>
        <w:rPr>
          <w:rFonts w:ascii="Times New Roman" w:hAnsi="Times New Roman" w:cs="Times New Roman"/>
          <w:sz w:val="24"/>
          <w:szCs w:val="24"/>
        </w:rPr>
        <w:t>Classroom</w:t>
      </w:r>
      <w:r w:rsidR="00E63102">
        <w:rPr>
          <w:rFonts w:ascii="Times New Roman" w:hAnsi="Times New Roman" w:cs="Times New Roman"/>
          <w:sz w:val="24"/>
          <w:szCs w:val="24"/>
        </w:rPr>
        <w:t xml:space="preserve"> Building 2</w:t>
      </w:r>
      <w:r>
        <w:rPr>
          <w:rFonts w:ascii="Times New Roman" w:hAnsi="Times New Roman" w:cs="Times New Roman"/>
          <w:sz w:val="24"/>
          <w:szCs w:val="24"/>
        </w:rPr>
        <w:t>03</w:t>
      </w:r>
    </w:p>
    <w:p w:rsidR="00271FA9" w:rsidRDefault="00B27C9D" w:rsidP="00271FA9">
      <w:pPr>
        <w:rPr>
          <w:rFonts w:ascii="Times New Roman" w:hAnsi="Times New Roman" w:cs="Times New Roman"/>
          <w:sz w:val="24"/>
          <w:szCs w:val="24"/>
        </w:rPr>
      </w:pPr>
      <w:r>
        <w:rPr>
          <w:rFonts w:ascii="Times New Roman" w:hAnsi="Times New Roman" w:cs="Times New Roman"/>
          <w:sz w:val="24"/>
          <w:szCs w:val="24"/>
        </w:rPr>
        <w:t xml:space="preserve">Chair </w:t>
      </w:r>
      <w:r w:rsidR="0087637D">
        <w:rPr>
          <w:rFonts w:ascii="Times New Roman" w:hAnsi="Times New Roman" w:cs="Times New Roman"/>
          <w:sz w:val="24"/>
          <w:szCs w:val="24"/>
        </w:rPr>
        <w:t>Rod Rice</w:t>
      </w:r>
      <w:r>
        <w:rPr>
          <w:rFonts w:ascii="Times New Roman" w:hAnsi="Times New Roman" w:cs="Times New Roman"/>
          <w:sz w:val="24"/>
          <w:szCs w:val="24"/>
        </w:rPr>
        <w:t xml:space="preserve"> called th</w:t>
      </w:r>
      <w:r w:rsidR="00282A5B">
        <w:rPr>
          <w:rFonts w:ascii="Times New Roman" w:hAnsi="Times New Roman" w:cs="Times New Roman"/>
          <w:sz w:val="24"/>
          <w:szCs w:val="24"/>
        </w:rPr>
        <w:t>e meeting to order at</w:t>
      </w:r>
      <w:r>
        <w:rPr>
          <w:rFonts w:ascii="Times New Roman" w:hAnsi="Times New Roman" w:cs="Times New Roman"/>
          <w:sz w:val="24"/>
          <w:szCs w:val="24"/>
        </w:rPr>
        <w:t xml:space="preserve"> 4</w:t>
      </w:r>
      <w:r w:rsidR="00282A5B">
        <w:rPr>
          <w:rFonts w:ascii="Times New Roman" w:hAnsi="Times New Roman" w:cs="Times New Roman"/>
          <w:sz w:val="24"/>
          <w:szCs w:val="24"/>
        </w:rPr>
        <w:t>:00 PM.  Thirty-one members of the faculty attended</w:t>
      </w:r>
      <w:r>
        <w:rPr>
          <w:rFonts w:ascii="Times New Roman" w:hAnsi="Times New Roman" w:cs="Times New Roman"/>
          <w:sz w:val="24"/>
          <w:szCs w:val="24"/>
        </w:rPr>
        <w:t>.</w:t>
      </w:r>
    </w:p>
    <w:p w:rsidR="002C2BFA" w:rsidRDefault="002C2BFA" w:rsidP="002C2BFA">
      <w:pPr>
        <w:rPr>
          <w:rFonts w:ascii="Times New Roman" w:hAnsi="Times New Roman" w:cs="Times New Roman"/>
          <w:b/>
          <w:sz w:val="24"/>
          <w:szCs w:val="24"/>
        </w:rPr>
      </w:pPr>
      <w:r>
        <w:rPr>
          <w:rFonts w:ascii="Times New Roman" w:hAnsi="Times New Roman" w:cs="Times New Roman"/>
          <w:b/>
          <w:sz w:val="24"/>
          <w:szCs w:val="24"/>
        </w:rPr>
        <w:t>General discussion of issues</w:t>
      </w:r>
    </w:p>
    <w:p w:rsidR="00F92261" w:rsidRDefault="00B42CCB" w:rsidP="00126D73">
      <w:pPr>
        <w:rPr>
          <w:rFonts w:ascii="Times New Roman" w:hAnsi="Times New Roman" w:cs="Times New Roman"/>
          <w:sz w:val="24"/>
          <w:szCs w:val="24"/>
        </w:rPr>
      </w:pPr>
      <w:r>
        <w:rPr>
          <w:rFonts w:ascii="Times New Roman" w:hAnsi="Times New Roman" w:cs="Times New Roman"/>
          <w:sz w:val="24"/>
          <w:szCs w:val="24"/>
        </w:rPr>
        <w:t>Dr.</w:t>
      </w:r>
      <w:r w:rsidR="00126D73">
        <w:rPr>
          <w:rFonts w:ascii="Times New Roman" w:hAnsi="Times New Roman" w:cs="Times New Roman"/>
          <w:sz w:val="24"/>
          <w:szCs w:val="24"/>
        </w:rPr>
        <w:t xml:space="preserve"> Rice brought the meeting to order and</w:t>
      </w:r>
      <w:r w:rsidR="00282A5B">
        <w:rPr>
          <w:rFonts w:ascii="Times New Roman" w:hAnsi="Times New Roman" w:cs="Times New Roman"/>
          <w:sz w:val="24"/>
          <w:szCs w:val="24"/>
        </w:rPr>
        <w:t xml:space="preserve"> identified the three main agenda items:  </w:t>
      </w:r>
      <w:r w:rsidR="00126D73">
        <w:rPr>
          <w:rFonts w:ascii="Times New Roman" w:hAnsi="Times New Roman" w:cs="Times New Roman"/>
          <w:sz w:val="24"/>
          <w:szCs w:val="24"/>
        </w:rPr>
        <w:t xml:space="preserve">common examination scheduling, student travel policy, </w:t>
      </w:r>
      <w:r w:rsidR="00282A5B">
        <w:rPr>
          <w:rFonts w:ascii="Times New Roman" w:hAnsi="Times New Roman" w:cs="Times New Roman"/>
          <w:sz w:val="24"/>
          <w:szCs w:val="24"/>
        </w:rPr>
        <w:t xml:space="preserve">and </w:t>
      </w:r>
      <w:r w:rsidR="00126D73">
        <w:rPr>
          <w:rFonts w:ascii="Times New Roman" w:hAnsi="Times New Roman" w:cs="Times New Roman"/>
          <w:sz w:val="24"/>
          <w:szCs w:val="24"/>
        </w:rPr>
        <w:t>system general education review.</w:t>
      </w:r>
    </w:p>
    <w:p w:rsidR="00126D73" w:rsidRDefault="00126D73" w:rsidP="00126D73">
      <w:pPr>
        <w:rPr>
          <w:rFonts w:ascii="Times New Roman" w:hAnsi="Times New Roman" w:cs="Times New Roman"/>
          <w:sz w:val="24"/>
          <w:szCs w:val="24"/>
        </w:rPr>
      </w:pPr>
      <w:r w:rsidRPr="007F4753">
        <w:rPr>
          <w:rFonts w:ascii="Times New Roman" w:hAnsi="Times New Roman" w:cs="Times New Roman"/>
          <w:b/>
          <w:i/>
          <w:sz w:val="24"/>
          <w:szCs w:val="24"/>
        </w:rPr>
        <w:t>Common Examination Scheduling</w:t>
      </w:r>
      <w:r w:rsidRPr="004946D9">
        <w:rPr>
          <w:rFonts w:ascii="Times New Roman" w:hAnsi="Times New Roman" w:cs="Times New Roman"/>
          <w:i/>
          <w:sz w:val="24"/>
          <w:szCs w:val="24"/>
        </w:rPr>
        <w:t>:</w:t>
      </w:r>
      <w:r>
        <w:rPr>
          <w:rFonts w:ascii="Times New Roman" w:hAnsi="Times New Roman" w:cs="Times New Roman"/>
          <w:sz w:val="24"/>
          <w:szCs w:val="24"/>
        </w:rPr>
        <w:tab/>
      </w:r>
      <w:r w:rsidR="004946D9">
        <w:rPr>
          <w:rFonts w:ascii="Times New Roman" w:hAnsi="Times New Roman" w:cs="Times New Roman"/>
          <w:sz w:val="24"/>
          <w:szCs w:val="24"/>
        </w:rPr>
        <w:t xml:space="preserve">Dr. Rice </w:t>
      </w:r>
      <w:r w:rsidR="00D50206">
        <w:rPr>
          <w:rFonts w:ascii="Times New Roman" w:hAnsi="Times New Roman" w:cs="Times New Roman"/>
          <w:sz w:val="24"/>
          <w:szCs w:val="24"/>
        </w:rPr>
        <w:t>described the common exam scheduling problem</w:t>
      </w:r>
      <w:r w:rsidR="00273314">
        <w:rPr>
          <w:rFonts w:ascii="Times New Roman" w:hAnsi="Times New Roman" w:cs="Times New Roman"/>
          <w:sz w:val="24"/>
          <w:szCs w:val="24"/>
        </w:rPr>
        <w:t xml:space="preserve"> and outlined possible solutions suggested at the 8 January Senate meeting</w:t>
      </w:r>
      <w:r w:rsidR="004946D9">
        <w:rPr>
          <w:rFonts w:ascii="Times New Roman" w:hAnsi="Times New Roman" w:cs="Times New Roman"/>
          <w:sz w:val="24"/>
          <w:szCs w:val="24"/>
        </w:rPr>
        <w:t xml:space="preserve">.  The primary issue </w:t>
      </w:r>
      <w:r w:rsidR="00273314">
        <w:rPr>
          <w:rFonts w:ascii="Times New Roman" w:hAnsi="Times New Roman" w:cs="Times New Roman"/>
          <w:sz w:val="24"/>
          <w:szCs w:val="24"/>
        </w:rPr>
        <w:t>is an evening scheduling conflict which creates an overlap among Chemistry and Math common ex</w:t>
      </w:r>
      <w:r w:rsidR="0087600C">
        <w:rPr>
          <w:rFonts w:ascii="Times New Roman" w:hAnsi="Times New Roman" w:cs="Times New Roman"/>
          <w:sz w:val="24"/>
          <w:szCs w:val="24"/>
        </w:rPr>
        <w:t>ams and M</w:t>
      </w:r>
      <w:r w:rsidR="00273314">
        <w:rPr>
          <w:rFonts w:ascii="Times New Roman" w:hAnsi="Times New Roman" w:cs="Times New Roman"/>
          <w:sz w:val="24"/>
          <w:szCs w:val="24"/>
        </w:rPr>
        <w:t xml:space="preserve">usic classes and rehearsals.  </w:t>
      </w:r>
      <w:r w:rsidR="00D50206">
        <w:rPr>
          <w:rFonts w:ascii="Times New Roman" w:hAnsi="Times New Roman" w:cs="Times New Roman"/>
          <w:sz w:val="24"/>
          <w:szCs w:val="24"/>
        </w:rPr>
        <w:t>Possible solutions presented for faculty consideration included the following: doing away with common exams; leaving the schedule as is; asking instructors to reschedule exams for those students who miss classes to take the exam; finding alternate times for music classes and rehearsals; and</w:t>
      </w:r>
      <w:r w:rsidR="008A75A6">
        <w:rPr>
          <w:rFonts w:ascii="Times New Roman" w:hAnsi="Times New Roman" w:cs="Times New Roman"/>
          <w:sz w:val="24"/>
          <w:szCs w:val="24"/>
        </w:rPr>
        <w:t xml:space="preserve"> </w:t>
      </w:r>
      <w:r w:rsidR="00D50206">
        <w:rPr>
          <w:rFonts w:ascii="Times New Roman" w:hAnsi="Times New Roman" w:cs="Times New Roman"/>
          <w:sz w:val="24"/>
          <w:szCs w:val="24"/>
        </w:rPr>
        <w:t>moving comm</w:t>
      </w:r>
      <w:r w:rsidR="008A75A6">
        <w:rPr>
          <w:rFonts w:ascii="Times New Roman" w:hAnsi="Times New Roman" w:cs="Times New Roman"/>
          <w:sz w:val="24"/>
          <w:szCs w:val="24"/>
        </w:rPr>
        <w:t>on exams to another time slot.  Among the alternatives, faculty in attendance clearly preferred the latter (see discussion below)</w:t>
      </w:r>
      <w:r w:rsidR="004770F6">
        <w:rPr>
          <w:rFonts w:ascii="Times New Roman" w:hAnsi="Times New Roman" w:cs="Times New Roman"/>
          <w:sz w:val="24"/>
          <w:szCs w:val="24"/>
        </w:rPr>
        <w:t>.</w:t>
      </w:r>
    </w:p>
    <w:p w:rsidR="004770F6" w:rsidRDefault="004770F6" w:rsidP="00126D73">
      <w:pPr>
        <w:rPr>
          <w:rFonts w:ascii="Times New Roman" w:hAnsi="Times New Roman" w:cs="Times New Roman"/>
          <w:sz w:val="24"/>
          <w:szCs w:val="24"/>
        </w:rPr>
      </w:pPr>
      <w:r w:rsidRPr="004770F6">
        <w:rPr>
          <w:rFonts w:ascii="Times New Roman" w:hAnsi="Times New Roman" w:cs="Times New Roman"/>
          <w:i/>
          <w:sz w:val="24"/>
          <w:szCs w:val="24"/>
        </w:rPr>
        <w:t>Question</w:t>
      </w:r>
      <w:r w:rsidR="00746358">
        <w:rPr>
          <w:rFonts w:ascii="Times New Roman" w:hAnsi="Times New Roman" w:cs="Times New Roman"/>
          <w:sz w:val="24"/>
          <w:szCs w:val="24"/>
        </w:rPr>
        <w:t xml:space="preserve">:  </w:t>
      </w:r>
      <w:r>
        <w:rPr>
          <w:rFonts w:ascii="Times New Roman" w:hAnsi="Times New Roman" w:cs="Times New Roman"/>
          <w:sz w:val="24"/>
          <w:szCs w:val="24"/>
        </w:rPr>
        <w:t>Who has the power to change policy?</w:t>
      </w:r>
    </w:p>
    <w:p w:rsidR="004770F6" w:rsidRDefault="004770F6" w:rsidP="00126D73">
      <w:pPr>
        <w:rPr>
          <w:rFonts w:ascii="Times New Roman" w:hAnsi="Times New Roman" w:cs="Times New Roman"/>
          <w:sz w:val="24"/>
          <w:szCs w:val="24"/>
        </w:rPr>
      </w:pPr>
      <w:r w:rsidRPr="004770F6">
        <w:rPr>
          <w:rFonts w:ascii="Times New Roman" w:hAnsi="Times New Roman" w:cs="Times New Roman"/>
          <w:i/>
          <w:sz w:val="24"/>
          <w:szCs w:val="24"/>
        </w:rPr>
        <w:t>Answer</w:t>
      </w:r>
      <w:r w:rsidR="00746358">
        <w:rPr>
          <w:rFonts w:ascii="Times New Roman" w:hAnsi="Times New Roman" w:cs="Times New Roman"/>
          <w:sz w:val="24"/>
          <w:szCs w:val="24"/>
        </w:rPr>
        <w:t xml:space="preserve">:  </w:t>
      </w:r>
      <w:r w:rsidR="008A75A6">
        <w:rPr>
          <w:rFonts w:ascii="Times New Roman" w:hAnsi="Times New Roman" w:cs="Times New Roman"/>
          <w:sz w:val="24"/>
          <w:szCs w:val="24"/>
        </w:rPr>
        <w:t xml:space="preserve">The </w:t>
      </w:r>
      <w:r>
        <w:rPr>
          <w:rFonts w:ascii="Times New Roman" w:hAnsi="Times New Roman" w:cs="Times New Roman"/>
          <w:sz w:val="24"/>
          <w:szCs w:val="24"/>
        </w:rPr>
        <w:t xml:space="preserve">Provost </w:t>
      </w:r>
      <w:r w:rsidR="008A75A6">
        <w:rPr>
          <w:rFonts w:ascii="Times New Roman" w:hAnsi="Times New Roman" w:cs="Times New Roman"/>
          <w:sz w:val="24"/>
          <w:szCs w:val="24"/>
        </w:rPr>
        <w:t>must propose policy changes</w:t>
      </w:r>
      <w:r>
        <w:rPr>
          <w:rFonts w:ascii="Times New Roman" w:hAnsi="Times New Roman" w:cs="Times New Roman"/>
          <w:sz w:val="24"/>
          <w:szCs w:val="24"/>
        </w:rPr>
        <w:t xml:space="preserve"> to </w:t>
      </w:r>
      <w:r w:rsidR="008A75A6">
        <w:rPr>
          <w:rFonts w:ascii="Times New Roman" w:hAnsi="Times New Roman" w:cs="Times New Roman"/>
          <w:sz w:val="24"/>
          <w:szCs w:val="24"/>
        </w:rPr>
        <w:t xml:space="preserve">the </w:t>
      </w:r>
      <w:r>
        <w:rPr>
          <w:rFonts w:ascii="Times New Roman" w:hAnsi="Times New Roman" w:cs="Times New Roman"/>
          <w:sz w:val="24"/>
          <w:szCs w:val="24"/>
        </w:rPr>
        <w:t>executive council.</w:t>
      </w:r>
    </w:p>
    <w:p w:rsidR="004770F6" w:rsidRDefault="004770F6" w:rsidP="00126D73">
      <w:pPr>
        <w:rPr>
          <w:rFonts w:ascii="Times New Roman" w:hAnsi="Times New Roman" w:cs="Times New Roman"/>
          <w:sz w:val="24"/>
          <w:szCs w:val="24"/>
        </w:rPr>
      </w:pPr>
      <w:r w:rsidRPr="004770F6">
        <w:rPr>
          <w:rFonts w:ascii="Times New Roman" w:hAnsi="Times New Roman" w:cs="Times New Roman"/>
          <w:i/>
          <w:sz w:val="24"/>
          <w:szCs w:val="24"/>
        </w:rPr>
        <w:t>Question</w:t>
      </w:r>
      <w:r>
        <w:rPr>
          <w:rFonts w:ascii="Times New Roman" w:hAnsi="Times New Roman" w:cs="Times New Roman"/>
          <w:sz w:val="24"/>
          <w:szCs w:val="24"/>
        </w:rPr>
        <w:t>:  Should we have common exams?</w:t>
      </w:r>
    </w:p>
    <w:p w:rsidR="004770F6" w:rsidRDefault="004770F6" w:rsidP="00126D73">
      <w:pPr>
        <w:rPr>
          <w:rFonts w:ascii="Times New Roman" w:hAnsi="Times New Roman" w:cs="Times New Roman"/>
          <w:sz w:val="24"/>
          <w:szCs w:val="24"/>
        </w:rPr>
      </w:pPr>
      <w:r w:rsidRPr="004770F6">
        <w:rPr>
          <w:rFonts w:ascii="Times New Roman" w:hAnsi="Times New Roman" w:cs="Times New Roman"/>
          <w:i/>
          <w:sz w:val="24"/>
          <w:szCs w:val="24"/>
        </w:rPr>
        <w:t>Answer</w:t>
      </w:r>
      <w:r w:rsidR="00746358">
        <w:rPr>
          <w:rFonts w:ascii="Times New Roman" w:hAnsi="Times New Roman" w:cs="Times New Roman"/>
          <w:sz w:val="24"/>
          <w:szCs w:val="24"/>
        </w:rPr>
        <w:t xml:space="preserve">:  </w:t>
      </w:r>
      <w:r>
        <w:rPr>
          <w:rFonts w:ascii="Times New Roman" w:hAnsi="Times New Roman" w:cs="Times New Roman"/>
          <w:sz w:val="24"/>
          <w:szCs w:val="24"/>
        </w:rPr>
        <w:t>Faculty teaching courses with c</w:t>
      </w:r>
      <w:r w:rsidR="00400C5E">
        <w:rPr>
          <w:rFonts w:ascii="Times New Roman" w:hAnsi="Times New Roman" w:cs="Times New Roman"/>
          <w:sz w:val="24"/>
          <w:szCs w:val="24"/>
        </w:rPr>
        <w:t xml:space="preserve">ommon exams like common exams because the exams </w:t>
      </w:r>
      <w:r w:rsidR="008A75A6">
        <w:rPr>
          <w:rFonts w:ascii="Times New Roman" w:hAnsi="Times New Roman" w:cs="Times New Roman"/>
          <w:sz w:val="24"/>
          <w:szCs w:val="24"/>
        </w:rPr>
        <w:t>ensure course integrity and uniform testing processes, prevent cheating, use classroom space more effectively, and can accommodate ADA requirements</w:t>
      </w:r>
      <w:r w:rsidR="00C65DB9">
        <w:rPr>
          <w:rFonts w:ascii="Times New Roman" w:hAnsi="Times New Roman" w:cs="Times New Roman"/>
          <w:sz w:val="24"/>
          <w:szCs w:val="24"/>
        </w:rPr>
        <w:t xml:space="preserve">, even though finding space for the number of ADA students in large courses is an ongoing problem.  </w:t>
      </w:r>
      <w:r w:rsidR="00626877">
        <w:rPr>
          <w:rFonts w:ascii="Times New Roman" w:hAnsi="Times New Roman" w:cs="Times New Roman"/>
          <w:sz w:val="24"/>
          <w:szCs w:val="24"/>
        </w:rPr>
        <w:t>However, a</w:t>
      </w:r>
      <w:r w:rsidR="00400C5E">
        <w:rPr>
          <w:rFonts w:ascii="Times New Roman" w:hAnsi="Times New Roman" w:cs="Times New Roman"/>
          <w:sz w:val="24"/>
          <w:szCs w:val="24"/>
        </w:rPr>
        <w:t>s a number of faculty pointed out, i</w:t>
      </w:r>
      <w:r w:rsidR="00C65DB9">
        <w:rPr>
          <w:rFonts w:ascii="Times New Roman" w:hAnsi="Times New Roman" w:cs="Times New Roman"/>
          <w:sz w:val="24"/>
          <w:szCs w:val="24"/>
        </w:rPr>
        <w:t>n the future, better testing facilities will be needed.</w:t>
      </w:r>
    </w:p>
    <w:p w:rsidR="004770F6" w:rsidRDefault="004770F6" w:rsidP="004770F6">
      <w:pPr>
        <w:rPr>
          <w:rFonts w:ascii="Times New Roman" w:hAnsi="Times New Roman" w:cs="Times New Roman"/>
          <w:sz w:val="24"/>
          <w:szCs w:val="24"/>
        </w:rPr>
      </w:pPr>
      <w:r w:rsidRPr="004770F6">
        <w:rPr>
          <w:rFonts w:ascii="Times New Roman" w:hAnsi="Times New Roman" w:cs="Times New Roman"/>
          <w:i/>
          <w:sz w:val="24"/>
          <w:szCs w:val="24"/>
        </w:rPr>
        <w:t>Question</w:t>
      </w:r>
      <w:r w:rsidR="00746358">
        <w:rPr>
          <w:rFonts w:ascii="Times New Roman" w:hAnsi="Times New Roman" w:cs="Times New Roman"/>
          <w:sz w:val="24"/>
          <w:szCs w:val="24"/>
        </w:rPr>
        <w:t xml:space="preserve">:  </w:t>
      </w:r>
      <w:r w:rsidR="00313482">
        <w:rPr>
          <w:rFonts w:ascii="Times New Roman" w:hAnsi="Times New Roman" w:cs="Times New Roman"/>
          <w:sz w:val="24"/>
          <w:szCs w:val="24"/>
        </w:rPr>
        <w:t>How many students are in the music courses</w:t>
      </w:r>
      <w:r>
        <w:rPr>
          <w:rFonts w:ascii="Times New Roman" w:hAnsi="Times New Roman" w:cs="Times New Roman"/>
          <w:sz w:val="24"/>
          <w:szCs w:val="24"/>
        </w:rPr>
        <w:t>?</w:t>
      </w:r>
    </w:p>
    <w:p w:rsidR="00313482" w:rsidRDefault="004770F6" w:rsidP="004770F6">
      <w:pPr>
        <w:rPr>
          <w:rFonts w:ascii="Times New Roman" w:hAnsi="Times New Roman" w:cs="Times New Roman"/>
          <w:sz w:val="24"/>
          <w:szCs w:val="24"/>
        </w:rPr>
      </w:pPr>
      <w:r w:rsidRPr="004770F6">
        <w:rPr>
          <w:rFonts w:ascii="Times New Roman" w:hAnsi="Times New Roman" w:cs="Times New Roman"/>
          <w:i/>
          <w:sz w:val="24"/>
          <w:szCs w:val="24"/>
        </w:rPr>
        <w:t>Answer</w:t>
      </w:r>
      <w:r w:rsidR="00746358">
        <w:rPr>
          <w:rFonts w:ascii="Times New Roman" w:hAnsi="Times New Roman" w:cs="Times New Roman"/>
          <w:sz w:val="24"/>
          <w:szCs w:val="24"/>
        </w:rPr>
        <w:t xml:space="preserve">:  </w:t>
      </w:r>
      <w:r w:rsidR="00675347">
        <w:rPr>
          <w:rFonts w:ascii="Times New Roman" w:hAnsi="Times New Roman" w:cs="Times New Roman"/>
          <w:sz w:val="24"/>
          <w:szCs w:val="24"/>
        </w:rPr>
        <w:t>M</w:t>
      </w:r>
      <w:r w:rsidR="00313482">
        <w:rPr>
          <w:rFonts w:ascii="Times New Roman" w:hAnsi="Times New Roman" w:cs="Times New Roman"/>
          <w:sz w:val="24"/>
          <w:szCs w:val="24"/>
        </w:rPr>
        <w:t>usic courses are n</w:t>
      </w:r>
      <w:r w:rsidR="00675347">
        <w:rPr>
          <w:rFonts w:ascii="Times New Roman" w:hAnsi="Times New Roman" w:cs="Times New Roman"/>
          <w:sz w:val="24"/>
          <w:szCs w:val="24"/>
        </w:rPr>
        <w:t xml:space="preserve">ot extracurricular in nature </w:t>
      </w:r>
      <w:r w:rsidR="007778AB">
        <w:rPr>
          <w:rFonts w:ascii="Times New Roman" w:hAnsi="Times New Roman" w:cs="Times New Roman"/>
          <w:sz w:val="24"/>
          <w:szCs w:val="24"/>
        </w:rPr>
        <w:t xml:space="preserve">(EX:  MUS 117 satisfies a Goal #4 Humanities requirement) </w:t>
      </w:r>
      <w:r w:rsidR="00675347">
        <w:rPr>
          <w:rFonts w:ascii="Times New Roman" w:hAnsi="Times New Roman" w:cs="Times New Roman"/>
          <w:sz w:val="24"/>
          <w:szCs w:val="24"/>
        </w:rPr>
        <w:t>and currently enroll</w:t>
      </w:r>
      <w:r w:rsidR="00313482">
        <w:rPr>
          <w:rFonts w:ascii="Times New Roman" w:hAnsi="Times New Roman" w:cs="Times New Roman"/>
          <w:sz w:val="24"/>
          <w:szCs w:val="24"/>
        </w:rPr>
        <w:t xml:space="preserve"> 1</w:t>
      </w:r>
      <w:r w:rsidR="00675347">
        <w:rPr>
          <w:rFonts w:ascii="Times New Roman" w:hAnsi="Times New Roman" w:cs="Times New Roman"/>
          <w:sz w:val="24"/>
          <w:szCs w:val="24"/>
        </w:rPr>
        <w:t>75 students</w:t>
      </w:r>
      <w:r w:rsidR="00313482">
        <w:rPr>
          <w:rFonts w:ascii="Times New Roman" w:hAnsi="Times New Roman" w:cs="Times New Roman"/>
          <w:sz w:val="24"/>
          <w:szCs w:val="24"/>
        </w:rPr>
        <w:t xml:space="preserve">.  </w:t>
      </w:r>
      <w:r w:rsidR="00675347">
        <w:rPr>
          <w:rFonts w:ascii="Times New Roman" w:hAnsi="Times New Roman" w:cs="Times New Roman"/>
          <w:sz w:val="24"/>
          <w:szCs w:val="24"/>
        </w:rPr>
        <w:t xml:space="preserve">Historically, these courses have been scheduled from 7-9:00 PM on weeknights in order to accommodate student schedules, part-time faculty, and community musicians who accompany the band and choir.  The Music schedule </w:t>
      </w:r>
      <w:r w:rsidR="00222CF3">
        <w:rPr>
          <w:rFonts w:ascii="Times New Roman" w:hAnsi="Times New Roman" w:cs="Times New Roman"/>
          <w:sz w:val="24"/>
          <w:szCs w:val="24"/>
        </w:rPr>
        <w:t xml:space="preserve">that now exists </w:t>
      </w:r>
      <w:r w:rsidR="007778AB">
        <w:rPr>
          <w:rFonts w:ascii="Times New Roman" w:hAnsi="Times New Roman" w:cs="Times New Roman"/>
          <w:sz w:val="24"/>
          <w:szCs w:val="24"/>
        </w:rPr>
        <w:t>predates</w:t>
      </w:r>
      <w:r w:rsidR="00675347">
        <w:rPr>
          <w:rFonts w:ascii="Times New Roman" w:hAnsi="Times New Roman" w:cs="Times New Roman"/>
          <w:sz w:val="24"/>
          <w:szCs w:val="24"/>
        </w:rPr>
        <w:t xml:space="preserve"> the</w:t>
      </w:r>
      <w:r w:rsidR="00222CF3">
        <w:rPr>
          <w:rFonts w:ascii="Times New Roman" w:hAnsi="Times New Roman" w:cs="Times New Roman"/>
          <w:sz w:val="24"/>
          <w:szCs w:val="24"/>
        </w:rPr>
        <w:t xml:space="preserve"> current common exam schedule.</w:t>
      </w:r>
      <w:r w:rsidR="00675347">
        <w:rPr>
          <w:rFonts w:ascii="Times New Roman" w:hAnsi="Times New Roman" w:cs="Times New Roman"/>
          <w:sz w:val="24"/>
          <w:szCs w:val="24"/>
        </w:rPr>
        <w:t xml:space="preserve">  </w:t>
      </w:r>
    </w:p>
    <w:p w:rsidR="00313482" w:rsidRDefault="00313482" w:rsidP="00313482">
      <w:pPr>
        <w:rPr>
          <w:rFonts w:ascii="Times New Roman" w:hAnsi="Times New Roman" w:cs="Times New Roman"/>
          <w:sz w:val="24"/>
          <w:szCs w:val="24"/>
        </w:rPr>
      </w:pPr>
      <w:r w:rsidRPr="004770F6">
        <w:rPr>
          <w:rFonts w:ascii="Times New Roman" w:hAnsi="Times New Roman" w:cs="Times New Roman"/>
          <w:i/>
          <w:sz w:val="24"/>
          <w:szCs w:val="24"/>
        </w:rPr>
        <w:t>Question</w:t>
      </w:r>
      <w:r w:rsidR="00041AC9">
        <w:rPr>
          <w:rFonts w:ascii="Times New Roman" w:hAnsi="Times New Roman" w:cs="Times New Roman"/>
          <w:sz w:val="24"/>
          <w:szCs w:val="24"/>
        </w:rPr>
        <w:t>: How much flexibility do music and athletics have with regard to common exam scheduling?</w:t>
      </w:r>
    </w:p>
    <w:p w:rsidR="008A7675" w:rsidRDefault="00313482" w:rsidP="008A7675">
      <w:pPr>
        <w:rPr>
          <w:rFonts w:ascii="Times New Roman" w:hAnsi="Times New Roman" w:cs="Times New Roman"/>
          <w:sz w:val="24"/>
          <w:szCs w:val="24"/>
        </w:rPr>
      </w:pPr>
      <w:r w:rsidRPr="004770F6">
        <w:rPr>
          <w:rFonts w:ascii="Times New Roman" w:hAnsi="Times New Roman" w:cs="Times New Roman"/>
          <w:i/>
          <w:sz w:val="24"/>
          <w:szCs w:val="24"/>
        </w:rPr>
        <w:lastRenderedPageBreak/>
        <w:t>Answer</w:t>
      </w:r>
      <w:r w:rsidR="00746358">
        <w:rPr>
          <w:rFonts w:ascii="Times New Roman" w:hAnsi="Times New Roman" w:cs="Times New Roman"/>
          <w:sz w:val="24"/>
          <w:szCs w:val="24"/>
        </w:rPr>
        <w:t xml:space="preserve">:  </w:t>
      </w:r>
      <w:r>
        <w:rPr>
          <w:rFonts w:ascii="Times New Roman" w:hAnsi="Times New Roman" w:cs="Times New Roman"/>
          <w:sz w:val="24"/>
          <w:szCs w:val="24"/>
        </w:rPr>
        <w:t>Music</w:t>
      </w:r>
      <w:r w:rsidR="001E0941">
        <w:rPr>
          <w:rFonts w:ascii="Times New Roman" w:hAnsi="Times New Roman" w:cs="Times New Roman"/>
          <w:sz w:val="24"/>
          <w:szCs w:val="24"/>
        </w:rPr>
        <w:t>, probably no</w:t>
      </w:r>
      <w:r w:rsidR="00041AC9">
        <w:rPr>
          <w:rFonts w:ascii="Times New Roman" w:hAnsi="Times New Roman" w:cs="Times New Roman"/>
          <w:sz w:val="24"/>
          <w:szCs w:val="24"/>
        </w:rPr>
        <w:t>t much</w:t>
      </w:r>
      <w:r w:rsidR="001E0941">
        <w:rPr>
          <w:rFonts w:ascii="Times New Roman" w:hAnsi="Times New Roman" w:cs="Times New Roman"/>
          <w:sz w:val="24"/>
          <w:szCs w:val="24"/>
        </w:rPr>
        <w:t>; athletics</w:t>
      </w:r>
      <w:r w:rsidR="00041AC9">
        <w:rPr>
          <w:rFonts w:ascii="Times New Roman" w:hAnsi="Times New Roman" w:cs="Times New Roman"/>
          <w:sz w:val="24"/>
          <w:szCs w:val="24"/>
        </w:rPr>
        <w:t>,</w:t>
      </w:r>
      <w:r w:rsidR="001E0941">
        <w:rPr>
          <w:rFonts w:ascii="Times New Roman" w:hAnsi="Times New Roman" w:cs="Times New Roman"/>
          <w:sz w:val="24"/>
          <w:szCs w:val="24"/>
        </w:rPr>
        <w:t xml:space="preserve"> perhaps for the </w:t>
      </w:r>
      <w:r>
        <w:rPr>
          <w:rFonts w:ascii="Times New Roman" w:hAnsi="Times New Roman" w:cs="Times New Roman"/>
          <w:sz w:val="24"/>
          <w:szCs w:val="24"/>
        </w:rPr>
        <w:t xml:space="preserve">sports </w:t>
      </w:r>
      <w:r w:rsidR="006625BB">
        <w:rPr>
          <w:rFonts w:ascii="Times New Roman" w:hAnsi="Times New Roman" w:cs="Times New Roman"/>
          <w:sz w:val="24"/>
          <w:szCs w:val="24"/>
        </w:rPr>
        <w:t>with fewer participants, b</w:t>
      </w:r>
      <w:r w:rsidR="00041AC9">
        <w:rPr>
          <w:rFonts w:ascii="Times New Roman" w:hAnsi="Times New Roman" w:cs="Times New Roman"/>
          <w:sz w:val="24"/>
          <w:szCs w:val="24"/>
        </w:rPr>
        <w:t>ut almost none</w:t>
      </w:r>
      <w:r w:rsidR="006625BB">
        <w:rPr>
          <w:rFonts w:ascii="Times New Roman" w:hAnsi="Times New Roman" w:cs="Times New Roman"/>
          <w:sz w:val="24"/>
          <w:szCs w:val="24"/>
        </w:rPr>
        <w:t xml:space="preserve"> with</w:t>
      </w:r>
      <w:r>
        <w:rPr>
          <w:rFonts w:ascii="Times New Roman" w:hAnsi="Times New Roman" w:cs="Times New Roman"/>
          <w:sz w:val="24"/>
          <w:szCs w:val="24"/>
        </w:rPr>
        <w:t xml:space="preserve"> the larger sports.</w:t>
      </w:r>
    </w:p>
    <w:p w:rsidR="00FA4AC5" w:rsidRDefault="00FA4AC5" w:rsidP="00FA4AC5">
      <w:pPr>
        <w:rPr>
          <w:rFonts w:ascii="Times New Roman" w:hAnsi="Times New Roman" w:cs="Times New Roman"/>
          <w:sz w:val="24"/>
          <w:szCs w:val="24"/>
        </w:rPr>
      </w:pPr>
      <w:r w:rsidRPr="004770F6">
        <w:rPr>
          <w:rFonts w:ascii="Times New Roman" w:hAnsi="Times New Roman" w:cs="Times New Roman"/>
          <w:i/>
          <w:sz w:val="24"/>
          <w:szCs w:val="24"/>
        </w:rPr>
        <w:t>Question</w:t>
      </w:r>
      <w:r w:rsidR="006625BB">
        <w:rPr>
          <w:rFonts w:ascii="Times New Roman" w:hAnsi="Times New Roman" w:cs="Times New Roman"/>
          <w:sz w:val="24"/>
          <w:szCs w:val="24"/>
        </w:rPr>
        <w:t>: How do other schools do common exams</w:t>
      </w:r>
      <w:r>
        <w:rPr>
          <w:rFonts w:ascii="Times New Roman" w:hAnsi="Times New Roman" w:cs="Times New Roman"/>
          <w:sz w:val="24"/>
          <w:szCs w:val="24"/>
        </w:rPr>
        <w:t>?</w:t>
      </w:r>
    </w:p>
    <w:p w:rsidR="00FA4AC5" w:rsidRDefault="00FA4AC5" w:rsidP="00FA4AC5">
      <w:pPr>
        <w:rPr>
          <w:rFonts w:ascii="Times New Roman" w:hAnsi="Times New Roman" w:cs="Times New Roman"/>
          <w:sz w:val="24"/>
          <w:szCs w:val="24"/>
        </w:rPr>
      </w:pPr>
      <w:r w:rsidRPr="004770F6">
        <w:rPr>
          <w:rFonts w:ascii="Times New Roman" w:hAnsi="Times New Roman" w:cs="Times New Roman"/>
          <w:i/>
          <w:sz w:val="24"/>
          <w:szCs w:val="24"/>
        </w:rPr>
        <w:t>Answer</w:t>
      </w:r>
      <w:r>
        <w:rPr>
          <w:rFonts w:ascii="Times New Roman" w:hAnsi="Times New Roman" w:cs="Times New Roman"/>
          <w:sz w:val="24"/>
          <w:szCs w:val="24"/>
        </w:rPr>
        <w:t xml:space="preserve">: </w:t>
      </w:r>
      <w:r w:rsidR="006625BB">
        <w:rPr>
          <w:rFonts w:ascii="Times New Roman" w:hAnsi="Times New Roman" w:cs="Times New Roman"/>
          <w:sz w:val="24"/>
          <w:szCs w:val="24"/>
        </w:rPr>
        <w:t xml:space="preserve"> A variety of ways:  using mornings, Saturdays, and with appropriately-equipped</w:t>
      </w:r>
      <w:r>
        <w:rPr>
          <w:rFonts w:ascii="Times New Roman" w:hAnsi="Times New Roman" w:cs="Times New Roman"/>
          <w:sz w:val="24"/>
          <w:szCs w:val="24"/>
        </w:rPr>
        <w:t xml:space="preserve"> testing facilities.  </w:t>
      </w:r>
      <w:r w:rsidR="006625BB">
        <w:rPr>
          <w:rFonts w:ascii="Times New Roman" w:hAnsi="Times New Roman" w:cs="Times New Roman"/>
          <w:sz w:val="24"/>
          <w:szCs w:val="24"/>
        </w:rPr>
        <w:t>Research shows, however, that s</w:t>
      </w:r>
      <w:r>
        <w:rPr>
          <w:rFonts w:ascii="Times New Roman" w:hAnsi="Times New Roman" w:cs="Times New Roman"/>
          <w:sz w:val="24"/>
          <w:szCs w:val="24"/>
        </w:rPr>
        <w:t>tudents do poorly at 7</w:t>
      </w:r>
      <w:r w:rsidR="006625BB">
        <w:rPr>
          <w:rFonts w:ascii="Times New Roman" w:hAnsi="Times New Roman" w:cs="Times New Roman"/>
          <w:sz w:val="24"/>
          <w:szCs w:val="24"/>
        </w:rPr>
        <w:t>:00</w:t>
      </w:r>
      <w:r>
        <w:rPr>
          <w:rFonts w:ascii="Times New Roman" w:hAnsi="Times New Roman" w:cs="Times New Roman"/>
          <w:sz w:val="24"/>
          <w:szCs w:val="24"/>
        </w:rPr>
        <w:t xml:space="preserve"> AM a</w:t>
      </w:r>
      <w:r w:rsidR="006625BB">
        <w:rPr>
          <w:rFonts w:ascii="Times New Roman" w:hAnsi="Times New Roman" w:cs="Times New Roman"/>
          <w:sz w:val="24"/>
          <w:szCs w:val="24"/>
        </w:rPr>
        <w:t>nd do not like taking early exams</w:t>
      </w:r>
      <w:r>
        <w:rPr>
          <w:rFonts w:ascii="Times New Roman" w:hAnsi="Times New Roman" w:cs="Times New Roman"/>
          <w:sz w:val="24"/>
          <w:szCs w:val="24"/>
        </w:rPr>
        <w:t xml:space="preserve">.  Also, </w:t>
      </w:r>
      <w:r w:rsidR="00746358">
        <w:rPr>
          <w:rFonts w:ascii="Times New Roman" w:hAnsi="Times New Roman" w:cs="Times New Roman"/>
          <w:sz w:val="24"/>
          <w:szCs w:val="24"/>
        </w:rPr>
        <w:t xml:space="preserve">under the current schedule, an </w:t>
      </w:r>
      <w:r>
        <w:rPr>
          <w:rFonts w:ascii="Times New Roman" w:hAnsi="Times New Roman" w:cs="Times New Roman"/>
          <w:sz w:val="24"/>
          <w:szCs w:val="24"/>
        </w:rPr>
        <w:t>early morning time (7-7:50 AM) does not work for ADA requirements</w:t>
      </w:r>
      <w:r w:rsidR="00746358">
        <w:rPr>
          <w:rFonts w:ascii="Times New Roman" w:hAnsi="Times New Roman" w:cs="Times New Roman"/>
          <w:sz w:val="24"/>
          <w:szCs w:val="24"/>
        </w:rPr>
        <w:t>.  If morning times were</w:t>
      </w:r>
      <w:r w:rsidR="00626877">
        <w:rPr>
          <w:rFonts w:ascii="Times New Roman" w:hAnsi="Times New Roman" w:cs="Times New Roman"/>
          <w:sz w:val="24"/>
          <w:szCs w:val="24"/>
        </w:rPr>
        <w:t xml:space="preserve"> the sole alternative, </w:t>
      </w:r>
      <w:r w:rsidR="00746358">
        <w:rPr>
          <w:rFonts w:ascii="Times New Roman" w:hAnsi="Times New Roman" w:cs="Times New Roman"/>
          <w:sz w:val="24"/>
          <w:szCs w:val="24"/>
        </w:rPr>
        <w:t>Math would probably g</w:t>
      </w:r>
      <w:r>
        <w:rPr>
          <w:rFonts w:ascii="Times New Roman" w:hAnsi="Times New Roman" w:cs="Times New Roman"/>
          <w:sz w:val="24"/>
          <w:szCs w:val="24"/>
        </w:rPr>
        <w:t>o to onli</w:t>
      </w:r>
      <w:r w:rsidR="00746358">
        <w:rPr>
          <w:rFonts w:ascii="Times New Roman" w:hAnsi="Times New Roman" w:cs="Times New Roman"/>
          <w:sz w:val="24"/>
          <w:szCs w:val="24"/>
        </w:rPr>
        <w:t>ne testing.  Saturdays don’t work well because of athletic schedules</w:t>
      </w:r>
      <w:r w:rsidR="007F4753">
        <w:rPr>
          <w:rFonts w:ascii="Times New Roman" w:hAnsi="Times New Roman" w:cs="Times New Roman"/>
          <w:sz w:val="24"/>
          <w:szCs w:val="24"/>
        </w:rPr>
        <w:t>.</w:t>
      </w:r>
    </w:p>
    <w:p w:rsidR="007F4753" w:rsidRDefault="007F4753" w:rsidP="007F4753">
      <w:pPr>
        <w:rPr>
          <w:rFonts w:ascii="Times New Roman" w:hAnsi="Times New Roman" w:cs="Times New Roman"/>
          <w:sz w:val="24"/>
          <w:szCs w:val="24"/>
        </w:rPr>
      </w:pPr>
      <w:r w:rsidRPr="004770F6">
        <w:rPr>
          <w:rFonts w:ascii="Times New Roman" w:hAnsi="Times New Roman" w:cs="Times New Roman"/>
          <w:i/>
          <w:sz w:val="24"/>
          <w:szCs w:val="24"/>
        </w:rPr>
        <w:t>Question</w:t>
      </w:r>
      <w:r w:rsidR="00BA338B">
        <w:rPr>
          <w:rFonts w:ascii="Times New Roman" w:hAnsi="Times New Roman" w:cs="Times New Roman"/>
          <w:sz w:val="24"/>
          <w:szCs w:val="24"/>
        </w:rPr>
        <w:t xml:space="preserve">:  </w:t>
      </w:r>
      <w:r>
        <w:rPr>
          <w:rFonts w:ascii="Times New Roman" w:hAnsi="Times New Roman" w:cs="Times New Roman"/>
          <w:sz w:val="24"/>
          <w:szCs w:val="24"/>
        </w:rPr>
        <w:t>What about split scheduling?  Could some test takers start at 6</w:t>
      </w:r>
      <w:r w:rsidR="00746358">
        <w:rPr>
          <w:rFonts w:ascii="Times New Roman" w:hAnsi="Times New Roman" w:cs="Times New Roman"/>
          <w:sz w:val="24"/>
          <w:szCs w:val="24"/>
        </w:rPr>
        <w:t>:00</w:t>
      </w:r>
      <w:r>
        <w:rPr>
          <w:rFonts w:ascii="Times New Roman" w:hAnsi="Times New Roman" w:cs="Times New Roman"/>
          <w:sz w:val="24"/>
          <w:szCs w:val="24"/>
        </w:rPr>
        <w:t xml:space="preserve"> PM and others at 7</w:t>
      </w:r>
      <w:r w:rsidR="00746358">
        <w:rPr>
          <w:rFonts w:ascii="Times New Roman" w:hAnsi="Times New Roman" w:cs="Times New Roman"/>
          <w:sz w:val="24"/>
          <w:szCs w:val="24"/>
        </w:rPr>
        <w:t>:00</w:t>
      </w:r>
      <w:r>
        <w:rPr>
          <w:rFonts w:ascii="Times New Roman" w:hAnsi="Times New Roman" w:cs="Times New Roman"/>
          <w:sz w:val="24"/>
          <w:szCs w:val="24"/>
        </w:rPr>
        <w:t xml:space="preserve"> PM? </w:t>
      </w:r>
    </w:p>
    <w:p w:rsidR="007F4753" w:rsidRDefault="007F4753" w:rsidP="007F4753">
      <w:pPr>
        <w:rPr>
          <w:rFonts w:ascii="Times New Roman" w:hAnsi="Times New Roman" w:cs="Times New Roman"/>
          <w:sz w:val="24"/>
          <w:szCs w:val="24"/>
        </w:rPr>
      </w:pPr>
      <w:r w:rsidRPr="004770F6">
        <w:rPr>
          <w:rFonts w:ascii="Times New Roman" w:hAnsi="Times New Roman" w:cs="Times New Roman"/>
          <w:i/>
          <w:sz w:val="24"/>
          <w:szCs w:val="24"/>
        </w:rPr>
        <w:t>Answer</w:t>
      </w:r>
      <w:r w:rsidR="00BA338B">
        <w:rPr>
          <w:rFonts w:ascii="Times New Roman" w:hAnsi="Times New Roman" w:cs="Times New Roman"/>
          <w:sz w:val="24"/>
          <w:szCs w:val="24"/>
        </w:rPr>
        <w:t xml:space="preserve">:  </w:t>
      </w:r>
      <w:r>
        <w:rPr>
          <w:rFonts w:ascii="Times New Roman" w:hAnsi="Times New Roman" w:cs="Times New Roman"/>
          <w:sz w:val="24"/>
          <w:szCs w:val="24"/>
        </w:rPr>
        <w:t>Possibly.</w:t>
      </w:r>
    </w:p>
    <w:p w:rsidR="007F4753" w:rsidRDefault="007F4753" w:rsidP="007F4753">
      <w:pPr>
        <w:rPr>
          <w:rFonts w:ascii="Times New Roman" w:hAnsi="Times New Roman" w:cs="Times New Roman"/>
          <w:sz w:val="24"/>
          <w:szCs w:val="24"/>
        </w:rPr>
      </w:pPr>
      <w:r w:rsidRPr="004770F6">
        <w:rPr>
          <w:rFonts w:ascii="Times New Roman" w:hAnsi="Times New Roman" w:cs="Times New Roman"/>
          <w:i/>
          <w:sz w:val="24"/>
          <w:szCs w:val="24"/>
        </w:rPr>
        <w:t>Question</w:t>
      </w:r>
      <w:r w:rsidR="00BA338B">
        <w:rPr>
          <w:rFonts w:ascii="Times New Roman" w:hAnsi="Times New Roman" w:cs="Times New Roman"/>
          <w:sz w:val="24"/>
          <w:szCs w:val="24"/>
        </w:rPr>
        <w:t xml:space="preserve">:  </w:t>
      </w:r>
      <w:r>
        <w:rPr>
          <w:rFonts w:ascii="Times New Roman" w:hAnsi="Times New Roman" w:cs="Times New Roman"/>
          <w:sz w:val="24"/>
          <w:szCs w:val="24"/>
        </w:rPr>
        <w:t>How will the</w:t>
      </w:r>
      <w:r w:rsidR="00746358">
        <w:rPr>
          <w:rFonts w:ascii="Times New Roman" w:hAnsi="Times New Roman" w:cs="Times New Roman"/>
          <w:sz w:val="24"/>
          <w:szCs w:val="24"/>
        </w:rPr>
        <w:t xml:space="preserve"> new schedule a</w:t>
      </w:r>
      <w:r>
        <w:rPr>
          <w:rFonts w:ascii="Times New Roman" w:hAnsi="Times New Roman" w:cs="Times New Roman"/>
          <w:sz w:val="24"/>
          <w:szCs w:val="24"/>
        </w:rPr>
        <w:t>ffect common exams?</w:t>
      </w:r>
    </w:p>
    <w:p w:rsidR="007F4753" w:rsidRDefault="007F4753" w:rsidP="007F4753">
      <w:pPr>
        <w:rPr>
          <w:rFonts w:ascii="Times New Roman" w:hAnsi="Times New Roman" w:cs="Times New Roman"/>
          <w:sz w:val="24"/>
          <w:szCs w:val="24"/>
        </w:rPr>
      </w:pPr>
      <w:r w:rsidRPr="004770F6">
        <w:rPr>
          <w:rFonts w:ascii="Times New Roman" w:hAnsi="Times New Roman" w:cs="Times New Roman"/>
          <w:i/>
          <w:sz w:val="24"/>
          <w:szCs w:val="24"/>
        </w:rPr>
        <w:t>Answer</w:t>
      </w:r>
      <w:r w:rsidR="00BA338B">
        <w:rPr>
          <w:rFonts w:ascii="Times New Roman" w:hAnsi="Times New Roman" w:cs="Times New Roman"/>
          <w:sz w:val="24"/>
          <w:szCs w:val="24"/>
        </w:rPr>
        <w:t xml:space="preserve">:  </w:t>
      </w:r>
      <w:r w:rsidR="00746358">
        <w:rPr>
          <w:rFonts w:ascii="Times New Roman" w:hAnsi="Times New Roman" w:cs="Times New Roman"/>
          <w:sz w:val="24"/>
          <w:szCs w:val="24"/>
        </w:rPr>
        <w:t>E</w:t>
      </w:r>
      <w:r>
        <w:rPr>
          <w:rFonts w:ascii="Times New Roman" w:hAnsi="Times New Roman" w:cs="Times New Roman"/>
          <w:sz w:val="24"/>
          <w:szCs w:val="24"/>
        </w:rPr>
        <w:t xml:space="preserve">xams </w:t>
      </w:r>
      <w:r w:rsidR="00746358">
        <w:rPr>
          <w:rFonts w:ascii="Times New Roman" w:hAnsi="Times New Roman" w:cs="Times New Roman"/>
          <w:sz w:val="24"/>
          <w:szCs w:val="24"/>
        </w:rPr>
        <w:t xml:space="preserve">could be moved </w:t>
      </w:r>
      <w:r>
        <w:rPr>
          <w:rFonts w:ascii="Times New Roman" w:hAnsi="Times New Roman" w:cs="Times New Roman"/>
          <w:sz w:val="24"/>
          <w:szCs w:val="24"/>
        </w:rPr>
        <w:t>up one half hour.</w:t>
      </w:r>
    </w:p>
    <w:p w:rsidR="007F4753" w:rsidRDefault="007F4753" w:rsidP="007F4753">
      <w:pPr>
        <w:rPr>
          <w:rFonts w:ascii="Times New Roman" w:hAnsi="Times New Roman" w:cs="Times New Roman"/>
          <w:sz w:val="24"/>
          <w:szCs w:val="24"/>
        </w:rPr>
      </w:pPr>
      <w:r w:rsidRPr="004770F6">
        <w:rPr>
          <w:rFonts w:ascii="Times New Roman" w:hAnsi="Times New Roman" w:cs="Times New Roman"/>
          <w:i/>
          <w:sz w:val="24"/>
          <w:szCs w:val="24"/>
        </w:rPr>
        <w:t>Question</w:t>
      </w:r>
      <w:r w:rsidR="00BA338B">
        <w:rPr>
          <w:rFonts w:ascii="Times New Roman" w:hAnsi="Times New Roman" w:cs="Times New Roman"/>
          <w:sz w:val="24"/>
          <w:szCs w:val="24"/>
        </w:rPr>
        <w:t xml:space="preserve">:  </w:t>
      </w:r>
      <w:r>
        <w:rPr>
          <w:rFonts w:ascii="Times New Roman" w:hAnsi="Times New Roman" w:cs="Times New Roman"/>
          <w:sz w:val="24"/>
          <w:szCs w:val="24"/>
        </w:rPr>
        <w:t>What about one day for all common exams, e. g. common exams only on Monday evenings, but with two times 5-7</w:t>
      </w:r>
      <w:r w:rsidR="00746358">
        <w:rPr>
          <w:rFonts w:ascii="Times New Roman" w:hAnsi="Times New Roman" w:cs="Times New Roman"/>
          <w:sz w:val="24"/>
          <w:szCs w:val="24"/>
        </w:rPr>
        <w:t>:00</w:t>
      </w:r>
      <w:r>
        <w:rPr>
          <w:rFonts w:ascii="Times New Roman" w:hAnsi="Times New Roman" w:cs="Times New Roman"/>
          <w:sz w:val="24"/>
          <w:szCs w:val="24"/>
        </w:rPr>
        <w:t xml:space="preserve"> PM and 7-9</w:t>
      </w:r>
      <w:r w:rsidR="00746358">
        <w:rPr>
          <w:rFonts w:ascii="Times New Roman" w:hAnsi="Times New Roman" w:cs="Times New Roman"/>
          <w:sz w:val="24"/>
          <w:szCs w:val="24"/>
        </w:rPr>
        <w:t>:00</w:t>
      </w:r>
      <w:r>
        <w:rPr>
          <w:rFonts w:ascii="Times New Roman" w:hAnsi="Times New Roman" w:cs="Times New Roman"/>
          <w:sz w:val="24"/>
          <w:szCs w:val="24"/>
        </w:rPr>
        <w:t xml:space="preserve"> PM?</w:t>
      </w:r>
    </w:p>
    <w:p w:rsidR="00BA338B" w:rsidRPr="00BA338B" w:rsidRDefault="007F4753" w:rsidP="007F4753">
      <w:pPr>
        <w:rPr>
          <w:rFonts w:ascii="Times New Roman" w:hAnsi="Times New Roman" w:cs="Times New Roman"/>
          <w:sz w:val="24"/>
          <w:szCs w:val="24"/>
        </w:rPr>
      </w:pPr>
      <w:r w:rsidRPr="004770F6">
        <w:rPr>
          <w:rFonts w:ascii="Times New Roman" w:hAnsi="Times New Roman" w:cs="Times New Roman"/>
          <w:i/>
          <w:sz w:val="24"/>
          <w:szCs w:val="24"/>
        </w:rPr>
        <w:t>Answer</w:t>
      </w:r>
      <w:r w:rsidR="00BA338B">
        <w:rPr>
          <w:rFonts w:ascii="Times New Roman" w:hAnsi="Times New Roman" w:cs="Times New Roman"/>
          <w:sz w:val="24"/>
          <w:szCs w:val="24"/>
        </w:rPr>
        <w:t xml:space="preserve">:  </w:t>
      </w:r>
      <w:r w:rsidR="00746358">
        <w:rPr>
          <w:rFonts w:ascii="Times New Roman" w:hAnsi="Times New Roman" w:cs="Times New Roman"/>
          <w:sz w:val="24"/>
          <w:szCs w:val="24"/>
        </w:rPr>
        <w:t>A strong possibility.</w:t>
      </w:r>
    </w:p>
    <w:p w:rsidR="00BA338B" w:rsidRPr="00BA338B" w:rsidRDefault="00BA338B" w:rsidP="007F4753">
      <w:pPr>
        <w:rPr>
          <w:rFonts w:ascii="Times New Roman" w:hAnsi="Times New Roman" w:cs="Times New Roman"/>
          <w:sz w:val="24"/>
          <w:szCs w:val="24"/>
        </w:rPr>
      </w:pPr>
      <w:r>
        <w:rPr>
          <w:rFonts w:ascii="Times New Roman" w:hAnsi="Times New Roman" w:cs="Times New Roman"/>
          <w:sz w:val="24"/>
          <w:szCs w:val="24"/>
        </w:rPr>
        <w:t>The faculty recommended the following actions to address the scheduling problem:</w:t>
      </w:r>
    </w:p>
    <w:p w:rsidR="007F4753" w:rsidRPr="00BA338B" w:rsidRDefault="00BA338B" w:rsidP="00BA338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A</w:t>
      </w:r>
      <w:r w:rsidR="007F4753" w:rsidRPr="00BA338B">
        <w:rPr>
          <w:rFonts w:ascii="Times New Roman" w:hAnsi="Times New Roman" w:cs="Times New Roman"/>
          <w:sz w:val="24"/>
          <w:szCs w:val="24"/>
        </w:rPr>
        <w:t>ffected groups will work out a patch for this semester</w:t>
      </w:r>
      <w:r>
        <w:rPr>
          <w:rFonts w:ascii="Times New Roman" w:hAnsi="Times New Roman" w:cs="Times New Roman"/>
          <w:sz w:val="24"/>
          <w:szCs w:val="24"/>
        </w:rPr>
        <w:t>.</w:t>
      </w:r>
    </w:p>
    <w:p w:rsidR="00BA338B" w:rsidRDefault="00BA338B" w:rsidP="004770F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Dr. Feiszli will send music course ros</w:t>
      </w:r>
      <w:r w:rsidR="001F57B8">
        <w:rPr>
          <w:rFonts w:ascii="Times New Roman" w:hAnsi="Times New Roman" w:cs="Times New Roman"/>
          <w:sz w:val="24"/>
          <w:szCs w:val="24"/>
        </w:rPr>
        <w:t>ters to the Math and Chemistry D</w:t>
      </w:r>
      <w:r>
        <w:rPr>
          <w:rFonts w:ascii="Times New Roman" w:hAnsi="Times New Roman" w:cs="Times New Roman"/>
          <w:sz w:val="24"/>
          <w:szCs w:val="24"/>
        </w:rPr>
        <w:t>epartments</w:t>
      </w:r>
      <w:r w:rsidR="007F4753" w:rsidRPr="00BA338B">
        <w:rPr>
          <w:rFonts w:ascii="Times New Roman" w:hAnsi="Times New Roman" w:cs="Times New Roman"/>
          <w:sz w:val="24"/>
          <w:szCs w:val="24"/>
        </w:rPr>
        <w:t>.</w:t>
      </w:r>
    </w:p>
    <w:p w:rsidR="004770F6" w:rsidRPr="00BA338B" w:rsidRDefault="007F4753" w:rsidP="004770F6">
      <w:pPr>
        <w:pStyle w:val="ListParagraph"/>
        <w:numPr>
          <w:ilvl w:val="0"/>
          <w:numId w:val="14"/>
        </w:numPr>
        <w:rPr>
          <w:rFonts w:ascii="Times New Roman" w:hAnsi="Times New Roman" w:cs="Times New Roman"/>
          <w:sz w:val="24"/>
          <w:szCs w:val="24"/>
        </w:rPr>
      </w:pPr>
      <w:r w:rsidRPr="00BA338B">
        <w:rPr>
          <w:rFonts w:ascii="Times New Roman" w:hAnsi="Times New Roman" w:cs="Times New Roman"/>
          <w:sz w:val="24"/>
          <w:szCs w:val="24"/>
        </w:rPr>
        <w:t xml:space="preserve">A committee consisting of the Academic Affairs committee of the Faculty Senate and </w:t>
      </w:r>
      <w:r w:rsidR="00BA338B">
        <w:rPr>
          <w:rFonts w:ascii="Times New Roman" w:hAnsi="Times New Roman" w:cs="Times New Roman"/>
          <w:sz w:val="24"/>
          <w:szCs w:val="24"/>
        </w:rPr>
        <w:t>respective representatives from Math, Athletics</w:t>
      </w:r>
      <w:r w:rsidRPr="00BA338B">
        <w:rPr>
          <w:rFonts w:ascii="Times New Roman" w:hAnsi="Times New Roman" w:cs="Times New Roman"/>
          <w:sz w:val="24"/>
          <w:szCs w:val="24"/>
        </w:rPr>
        <w:t>, C</w:t>
      </w:r>
      <w:r w:rsidR="00BA338B">
        <w:rPr>
          <w:rFonts w:ascii="Times New Roman" w:hAnsi="Times New Roman" w:cs="Times New Roman"/>
          <w:sz w:val="24"/>
          <w:szCs w:val="24"/>
        </w:rPr>
        <w:t xml:space="preserve">hemistry, and Music </w:t>
      </w:r>
      <w:r w:rsidRPr="00BA338B">
        <w:rPr>
          <w:rFonts w:ascii="Times New Roman" w:hAnsi="Times New Roman" w:cs="Times New Roman"/>
          <w:sz w:val="24"/>
          <w:szCs w:val="24"/>
        </w:rPr>
        <w:t>will b</w:t>
      </w:r>
      <w:r w:rsidR="00BA338B">
        <w:rPr>
          <w:rFonts w:ascii="Times New Roman" w:hAnsi="Times New Roman" w:cs="Times New Roman"/>
          <w:sz w:val="24"/>
          <w:szCs w:val="24"/>
        </w:rPr>
        <w:t xml:space="preserve">e set up to consider long-term solutions to </w:t>
      </w:r>
      <w:r w:rsidRPr="00BA338B">
        <w:rPr>
          <w:rFonts w:ascii="Times New Roman" w:hAnsi="Times New Roman" w:cs="Times New Roman"/>
          <w:sz w:val="24"/>
          <w:szCs w:val="24"/>
        </w:rPr>
        <w:t>common examination scheduling problems</w:t>
      </w:r>
      <w:r w:rsidR="004770F6" w:rsidRPr="00BA338B">
        <w:rPr>
          <w:rFonts w:ascii="Times New Roman" w:hAnsi="Times New Roman" w:cs="Times New Roman"/>
          <w:sz w:val="24"/>
          <w:szCs w:val="24"/>
        </w:rPr>
        <w:t>.</w:t>
      </w:r>
    </w:p>
    <w:p w:rsidR="007F4753" w:rsidRDefault="007F4753" w:rsidP="00126D73">
      <w:pPr>
        <w:rPr>
          <w:rFonts w:ascii="Times New Roman" w:hAnsi="Times New Roman" w:cs="Times New Roman"/>
          <w:sz w:val="24"/>
          <w:szCs w:val="24"/>
        </w:rPr>
      </w:pPr>
      <w:r w:rsidRPr="007F4753">
        <w:rPr>
          <w:rFonts w:ascii="Times New Roman" w:hAnsi="Times New Roman" w:cs="Times New Roman"/>
          <w:b/>
          <w:i/>
          <w:sz w:val="24"/>
          <w:szCs w:val="24"/>
        </w:rPr>
        <w:t xml:space="preserve">Student Travel </w:t>
      </w:r>
      <w:r>
        <w:rPr>
          <w:rFonts w:ascii="Times New Roman" w:hAnsi="Times New Roman" w:cs="Times New Roman"/>
          <w:b/>
          <w:i/>
          <w:sz w:val="24"/>
          <w:szCs w:val="24"/>
        </w:rPr>
        <w:t>Policy</w:t>
      </w:r>
      <w:r w:rsidR="00414525">
        <w:rPr>
          <w:rFonts w:ascii="Times New Roman" w:hAnsi="Times New Roman" w:cs="Times New Roman"/>
          <w:sz w:val="24"/>
          <w:szCs w:val="24"/>
        </w:rPr>
        <w:t xml:space="preserve">.  </w:t>
      </w:r>
      <w:r>
        <w:rPr>
          <w:rFonts w:ascii="Times New Roman" w:hAnsi="Times New Roman" w:cs="Times New Roman"/>
          <w:sz w:val="24"/>
          <w:szCs w:val="24"/>
        </w:rPr>
        <w:t xml:space="preserve">Dr. Gilcrease, </w:t>
      </w:r>
      <w:r w:rsidR="00414525">
        <w:rPr>
          <w:rFonts w:ascii="Times New Roman" w:hAnsi="Times New Roman" w:cs="Times New Roman"/>
          <w:sz w:val="24"/>
          <w:szCs w:val="24"/>
        </w:rPr>
        <w:t xml:space="preserve">Chair of the </w:t>
      </w:r>
      <w:r>
        <w:rPr>
          <w:rFonts w:ascii="Times New Roman" w:hAnsi="Times New Roman" w:cs="Times New Roman"/>
          <w:sz w:val="24"/>
          <w:szCs w:val="24"/>
        </w:rPr>
        <w:t>Faculty Senate</w:t>
      </w:r>
      <w:r w:rsidR="00414525">
        <w:rPr>
          <w:rFonts w:ascii="Times New Roman" w:hAnsi="Times New Roman" w:cs="Times New Roman"/>
          <w:sz w:val="24"/>
          <w:szCs w:val="24"/>
        </w:rPr>
        <w:t xml:space="preserve"> Student Affairs Committee, presented the following proposed</w:t>
      </w:r>
      <w:r w:rsidR="00707D5C">
        <w:rPr>
          <w:rFonts w:ascii="Times New Roman" w:hAnsi="Times New Roman" w:cs="Times New Roman"/>
          <w:sz w:val="24"/>
          <w:szCs w:val="24"/>
        </w:rPr>
        <w:t xml:space="preserve"> addition to the Minimum Progression Standards in the </w:t>
      </w:r>
      <w:r w:rsidR="00707D5C" w:rsidRPr="00414525">
        <w:rPr>
          <w:rFonts w:ascii="Times New Roman" w:hAnsi="Times New Roman" w:cs="Times New Roman"/>
          <w:i/>
          <w:sz w:val="24"/>
          <w:szCs w:val="24"/>
        </w:rPr>
        <w:t>SDSM&amp;T Undergraduate and Graduate Catalo</w:t>
      </w:r>
      <w:r w:rsidR="00414525" w:rsidRPr="00414525">
        <w:rPr>
          <w:rFonts w:ascii="Times New Roman" w:hAnsi="Times New Roman" w:cs="Times New Roman"/>
          <w:i/>
          <w:sz w:val="24"/>
          <w:szCs w:val="24"/>
        </w:rPr>
        <w:t>g</w:t>
      </w:r>
      <w:r w:rsidR="00414525">
        <w:rPr>
          <w:rFonts w:ascii="Times New Roman" w:hAnsi="Times New Roman" w:cs="Times New Roman"/>
          <w:sz w:val="24"/>
          <w:szCs w:val="24"/>
        </w:rPr>
        <w:t>:</w:t>
      </w:r>
    </w:p>
    <w:p w:rsidR="00B077CF" w:rsidRPr="00707D5C" w:rsidRDefault="002C1847" w:rsidP="00707D5C">
      <w:pPr>
        <w:numPr>
          <w:ilvl w:val="0"/>
          <w:numId w:val="13"/>
        </w:numPr>
        <w:rPr>
          <w:rFonts w:ascii="Times New Roman" w:hAnsi="Times New Roman" w:cs="Times New Roman"/>
          <w:sz w:val="24"/>
          <w:szCs w:val="24"/>
        </w:rPr>
      </w:pPr>
      <w:r w:rsidRPr="00707D5C">
        <w:rPr>
          <w:rFonts w:ascii="Times New Roman" w:hAnsi="Times New Roman" w:cs="Times New Roman"/>
          <w:sz w:val="24"/>
          <w:szCs w:val="24"/>
        </w:rPr>
        <w:t>While on academic probation, the student is not allowed to participate in university–sponsored travel (including but not limited to sponsored travel with sports or design teams or sponsored participation in professional conferences).</w:t>
      </w:r>
    </w:p>
    <w:p w:rsidR="00707D5C" w:rsidRDefault="00BF572B" w:rsidP="00126D73">
      <w:pPr>
        <w:rPr>
          <w:rFonts w:ascii="Times New Roman" w:hAnsi="Times New Roman" w:cs="Times New Roman"/>
          <w:sz w:val="24"/>
          <w:szCs w:val="24"/>
        </w:rPr>
      </w:pPr>
      <w:r>
        <w:rPr>
          <w:rFonts w:ascii="Times New Roman" w:hAnsi="Times New Roman" w:cs="Times New Roman"/>
          <w:sz w:val="24"/>
          <w:szCs w:val="24"/>
        </w:rPr>
        <w:t xml:space="preserve">The addition was proposed to address inconsistencies in the application of student travel eligibility among academic departments.  Although the Athletic Department has done an excellent job in applying and monitoring a uniform travel eligibility policy, </w:t>
      </w:r>
      <w:r w:rsidR="00186CD7">
        <w:rPr>
          <w:rFonts w:ascii="Times New Roman" w:hAnsi="Times New Roman" w:cs="Times New Roman"/>
          <w:sz w:val="24"/>
          <w:szCs w:val="24"/>
        </w:rPr>
        <w:t>other programs on campus have not been as consistent.</w:t>
      </w:r>
      <w:r>
        <w:rPr>
          <w:rFonts w:ascii="Times New Roman" w:hAnsi="Times New Roman" w:cs="Times New Roman"/>
          <w:sz w:val="24"/>
          <w:szCs w:val="24"/>
        </w:rPr>
        <w:t xml:space="preserve">  In some cases, students have missed consecutive weeks of </w:t>
      </w:r>
      <w:r w:rsidR="00997EE2">
        <w:rPr>
          <w:rFonts w:ascii="Times New Roman" w:hAnsi="Times New Roman" w:cs="Times New Roman"/>
          <w:sz w:val="24"/>
          <w:szCs w:val="24"/>
        </w:rPr>
        <w:lastRenderedPageBreak/>
        <w:t>classes, some upw</w:t>
      </w:r>
      <w:r w:rsidR="00186CD7">
        <w:rPr>
          <w:rFonts w:ascii="Times New Roman" w:hAnsi="Times New Roman" w:cs="Times New Roman"/>
          <w:sz w:val="24"/>
          <w:szCs w:val="24"/>
        </w:rPr>
        <w:t>ards of 20% of total course meetings</w:t>
      </w:r>
      <w:r w:rsidR="00997EE2">
        <w:rPr>
          <w:rFonts w:ascii="Times New Roman" w:hAnsi="Times New Roman" w:cs="Times New Roman"/>
          <w:sz w:val="24"/>
          <w:szCs w:val="24"/>
        </w:rPr>
        <w:t>, and in a noteworthy case two ye</w:t>
      </w:r>
      <w:r w:rsidR="00186CD7">
        <w:rPr>
          <w:rFonts w:ascii="Times New Roman" w:hAnsi="Times New Roman" w:cs="Times New Roman"/>
          <w:sz w:val="24"/>
          <w:szCs w:val="24"/>
        </w:rPr>
        <w:t>ars ago, one</w:t>
      </w:r>
      <w:r w:rsidR="007341EA">
        <w:rPr>
          <w:rFonts w:ascii="Times New Roman" w:hAnsi="Times New Roman" w:cs="Times New Roman"/>
          <w:sz w:val="24"/>
          <w:szCs w:val="24"/>
        </w:rPr>
        <w:t xml:space="preserve"> student requested </w:t>
      </w:r>
      <w:r w:rsidR="00997EE2">
        <w:rPr>
          <w:rFonts w:ascii="Times New Roman" w:hAnsi="Times New Roman" w:cs="Times New Roman"/>
          <w:sz w:val="24"/>
          <w:szCs w:val="24"/>
        </w:rPr>
        <w:t xml:space="preserve">three weeks </w:t>
      </w:r>
      <w:r w:rsidR="007341EA">
        <w:rPr>
          <w:rFonts w:ascii="Times New Roman" w:hAnsi="Times New Roman" w:cs="Times New Roman"/>
          <w:sz w:val="24"/>
          <w:szCs w:val="24"/>
        </w:rPr>
        <w:t xml:space="preserve">travel </w:t>
      </w:r>
      <w:r w:rsidR="00997EE2">
        <w:rPr>
          <w:rFonts w:ascii="Times New Roman" w:hAnsi="Times New Roman" w:cs="Times New Roman"/>
          <w:sz w:val="24"/>
          <w:szCs w:val="24"/>
        </w:rPr>
        <w:t xml:space="preserve">during spring semester. </w:t>
      </w:r>
    </w:p>
    <w:p w:rsidR="00707D5C" w:rsidRDefault="00707D5C" w:rsidP="00707D5C">
      <w:pPr>
        <w:rPr>
          <w:rFonts w:ascii="Times New Roman" w:hAnsi="Times New Roman" w:cs="Times New Roman"/>
          <w:sz w:val="24"/>
          <w:szCs w:val="24"/>
        </w:rPr>
      </w:pPr>
      <w:r w:rsidRPr="004770F6">
        <w:rPr>
          <w:rFonts w:ascii="Times New Roman" w:hAnsi="Times New Roman" w:cs="Times New Roman"/>
          <w:i/>
          <w:sz w:val="24"/>
          <w:szCs w:val="24"/>
        </w:rPr>
        <w:t>Question</w:t>
      </w:r>
      <w:r w:rsidR="00997EE2">
        <w:rPr>
          <w:rFonts w:ascii="Times New Roman" w:hAnsi="Times New Roman" w:cs="Times New Roman"/>
          <w:sz w:val="24"/>
          <w:szCs w:val="24"/>
        </w:rPr>
        <w:t xml:space="preserve">:  Is the Minimum Progression Standards section of the </w:t>
      </w:r>
      <w:r w:rsidR="00997EE2" w:rsidRPr="00997EE2">
        <w:rPr>
          <w:rFonts w:ascii="Times New Roman" w:hAnsi="Times New Roman" w:cs="Times New Roman"/>
          <w:i/>
          <w:sz w:val="24"/>
          <w:szCs w:val="24"/>
        </w:rPr>
        <w:t>Catalog</w:t>
      </w:r>
      <w:r w:rsidR="00997EE2">
        <w:rPr>
          <w:rFonts w:ascii="Times New Roman" w:hAnsi="Times New Roman" w:cs="Times New Roman"/>
          <w:sz w:val="24"/>
          <w:szCs w:val="24"/>
        </w:rPr>
        <w:t xml:space="preserve"> </w:t>
      </w:r>
      <w:r>
        <w:rPr>
          <w:rFonts w:ascii="Times New Roman" w:hAnsi="Times New Roman" w:cs="Times New Roman"/>
          <w:sz w:val="24"/>
          <w:szCs w:val="24"/>
        </w:rPr>
        <w:t>the most appr</w:t>
      </w:r>
      <w:r w:rsidR="00997EE2">
        <w:rPr>
          <w:rFonts w:ascii="Times New Roman" w:hAnsi="Times New Roman" w:cs="Times New Roman"/>
          <w:sz w:val="24"/>
          <w:szCs w:val="24"/>
        </w:rPr>
        <w:t>opriate place for this addition?</w:t>
      </w:r>
      <w:r>
        <w:rPr>
          <w:rFonts w:ascii="Times New Roman" w:hAnsi="Times New Roman" w:cs="Times New Roman"/>
          <w:sz w:val="24"/>
          <w:szCs w:val="24"/>
        </w:rPr>
        <w:t xml:space="preserve">  Perhaps </w:t>
      </w:r>
      <w:r w:rsidR="00997EE2">
        <w:rPr>
          <w:rFonts w:ascii="Times New Roman" w:hAnsi="Times New Roman" w:cs="Times New Roman"/>
          <w:sz w:val="24"/>
          <w:szCs w:val="24"/>
        </w:rPr>
        <w:t>it would be better placed near the current Excused A</w:t>
      </w:r>
      <w:r>
        <w:rPr>
          <w:rFonts w:ascii="Times New Roman" w:hAnsi="Times New Roman" w:cs="Times New Roman"/>
          <w:sz w:val="24"/>
          <w:szCs w:val="24"/>
        </w:rPr>
        <w:t>bsences</w:t>
      </w:r>
      <w:r w:rsidR="00997EE2">
        <w:rPr>
          <w:rFonts w:ascii="Times New Roman" w:hAnsi="Times New Roman" w:cs="Times New Roman"/>
          <w:sz w:val="24"/>
          <w:szCs w:val="24"/>
        </w:rPr>
        <w:t xml:space="preserve"> for School Sponsored Events section</w:t>
      </w:r>
      <w:r>
        <w:rPr>
          <w:rFonts w:ascii="Times New Roman" w:hAnsi="Times New Roman" w:cs="Times New Roman"/>
          <w:sz w:val="24"/>
          <w:szCs w:val="24"/>
        </w:rPr>
        <w:t xml:space="preserve">? </w:t>
      </w:r>
    </w:p>
    <w:p w:rsidR="00707D5C" w:rsidRDefault="00707D5C" w:rsidP="00707D5C">
      <w:pPr>
        <w:rPr>
          <w:rFonts w:ascii="Times New Roman" w:hAnsi="Times New Roman" w:cs="Times New Roman"/>
          <w:sz w:val="24"/>
          <w:szCs w:val="24"/>
        </w:rPr>
      </w:pPr>
      <w:r w:rsidRPr="004770F6">
        <w:rPr>
          <w:rFonts w:ascii="Times New Roman" w:hAnsi="Times New Roman" w:cs="Times New Roman"/>
          <w:i/>
          <w:sz w:val="24"/>
          <w:szCs w:val="24"/>
        </w:rPr>
        <w:t>Answer</w:t>
      </w:r>
      <w:r w:rsidR="00997EE2">
        <w:rPr>
          <w:rFonts w:ascii="Times New Roman" w:hAnsi="Times New Roman" w:cs="Times New Roman"/>
          <w:sz w:val="24"/>
          <w:szCs w:val="24"/>
        </w:rPr>
        <w:t xml:space="preserve">:  </w:t>
      </w:r>
      <w:r>
        <w:rPr>
          <w:rFonts w:ascii="Times New Roman" w:hAnsi="Times New Roman" w:cs="Times New Roman"/>
          <w:sz w:val="24"/>
          <w:szCs w:val="24"/>
        </w:rPr>
        <w:t>Possibly.</w:t>
      </w:r>
      <w:r w:rsidR="00997EE2">
        <w:rPr>
          <w:rFonts w:ascii="Times New Roman" w:hAnsi="Times New Roman" w:cs="Times New Roman"/>
          <w:sz w:val="24"/>
          <w:szCs w:val="24"/>
        </w:rPr>
        <w:t xml:space="preserve">  The Student Affairs Committee should consider that</w:t>
      </w:r>
      <w:r w:rsidR="009E18F5">
        <w:rPr>
          <w:rFonts w:ascii="Times New Roman" w:hAnsi="Times New Roman" w:cs="Times New Roman"/>
          <w:sz w:val="24"/>
          <w:szCs w:val="24"/>
        </w:rPr>
        <w:t xml:space="preserve"> option.</w:t>
      </w:r>
    </w:p>
    <w:p w:rsidR="00707D5C" w:rsidRDefault="00707D5C" w:rsidP="00707D5C">
      <w:pPr>
        <w:rPr>
          <w:rFonts w:ascii="Times New Roman" w:hAnsi="Times New Roman" w:cs="Times New Roman"/>
          <w:sz w:val="24"/>
          <w:szCs w:val="24"/>
        </w:rPr>
      </w:pPr>
      <w:r w:rsidRPr="004770F6">
        <w:rPr>
          <w:rFonts w:ascii="Times New Roman" w:hAnsi="Times New Roman" w:cs="Times New Roman"/>
          <w:i/>
          <w:sz w:val="24"/>
          <w:szCs w:val="24"/>
        </w:rPr>
        <w:t>Question</w:t>
      </w:r>
      <w:r w:rsidR="009E18F5">
        <w:rPr>
          <w:rFonts w:ascii="Times New Roman" w:hAnsi="Times New Roman" w:cs="Times New Roman"/>
          <w:sz w:val="24"/>
          <w:szCs w:val="24"/>
        </w:rPr>
        <w:t xml:space="preserve">:  </w:t>
      </w:r>
      <w:r w:rsidR="00997EE2">
        <w:rPr>
          <w:rFonts w:ascii="Times New Roman" w:hAnsi="Times New Roman" w:cs="Times New Roman"/>
          <w:sz w:val="24"/>
          <w:szCs w:val="24"/>
        </w:rPr>
        <w:t>How does one find</w:t>
      </w:r>
      <w:r>
        <w:rPr>
          <w:rFonts w:ascii="Times New Roman" w:hAnsi="Times New Roman" w:cs="Times New Roman"/>
          <w:sz w:val="24"/>
          <w:szCs w:val="24"/>
        </w:rPr>
        <w:t xml:space="preserve"> out which students are on probation? </w:t>
      </w:r>
    </w:p>
    <w:p w:rsidR="00707D5C" w:rsidRDefault="00707D5C" w:rsidP="00707D5C">
      <w:pPr>
        <w:rPr>
          <w:rFonts w:ascii="Times New Roman" w:hAnsi="Times New Roman" w:cs="Times New Roman"/>
          <w:sz w:val="24"/>
          <w:szCs w:val="24"/>
        </w:rPr>
      </w:pPr>
      <w:r w:rsidRPr="004770F6">
        <w:rPr>
          <w:rFonts w:ascii="Times New Roman" w:hAnsi="Times New Roman" w:cs="Times New Roman"/>
          <w:i/>
          <w:sz w:val="24"/>
          <w:szCs w:val="24"/>
        </w:rPr>
        <w:t>Answer</w:t>
      </w:r>
      <w:r w:rsidR="009E18F5">
        <w:rPr>
          <w:rFonts w:ascii="Times New Roman" w:hAnsi="Times New Roman" w:cs="Times New Roman"/>
          <w:sz w:val="24"/>
          <w:szCs w:val="24"/>
        </w:rPr>
        <w:t>:  Athletics has</w:t>
      </w:r>
      <w:r>
        <w:rPr>
          <w:rFonts w:ascii="Times New Roman" w:hAnsi="Times New Roman" w:cs="Times New Roman"/>
          <w:sz w:val="24"/>
          <w:szCs w:val="24"/>
        </w:rPr>
        <w:t xml:space="preserve"> their Compliance Officer get the list from the Registrar.</w:t>
      </w:r>
      <w:r w:rsidR="009E18F5">
        <w:rPr>
          <w:rFonts w:ascii="Times New Roman" w:hAnsi="Times New Roman" w:cs="Times New Roman"/>
          <w:sz w:val="24"/>
          <w:szCs w:val="24"/>
        </w:rPr>
        <w:t xml:space="preserve"> The group advisor can get the information.  </w:t>
      </w:r>
    </w:p>
    <w:p w:rsidR="00707D5C" w:rsidRDefault="00707D5C" w:rsidP="00707D5C">
      <w:pPr>
        <w:rPr>
          <w:rFonts w:ascii="Times New Roman" w:hAnsi="Times New Roman" w:cs="Times New Roman"/>
          <w:sz w:val="24"/>
          <w:szCs w:val="24"/>
        </w:rPr>
      </w:pPr>
      <w:r w:rsidRPr="004770F6">
        <w:rPr>
          <w:rFonts w:ascii="Times New Roman" w:hAnsi="Times New Roman" w:cs="Times New Roman"/>
          <w:i/>
          <w:sz w:val="24"/>
          <w:szCs w:val="24"/>
        </w:rPr>
        <w:t>Question</w:t>
      </w:r>
      <w:r w:rsidR="009E18F5">
        <w:rPr>
          <w:rFonts w:ascii="Times New Roman" w:hAnsi="Times New Roman" w:cs="Times New Roman"/>
          <w:sz w:val="24"/>
          <w:szCs w:val="24"/>
        </w:rPr>
        <w:t xml:space="preserve">:  </w:t>
      </w:r>
      <w:r>
        <w:rPr>
          <w:rFonts w:ascii="Times New Roman" w:hAnsi="Times New Roman" w:cs="Times New Roman"/>
          <w:sz w:val="24"/>
          <w:szCs w:val="24"/>
        </w:rPr>
        <w:t xml:space="preserve">Should total travel be addressed differently from probation issues? </w:t>
      </w:r>
    </w:p>
    <w:p w:rsidR="00707D5C" w:rsidRDefault="00707D5C" w:rsidP="00707D5C">
      <w:pPr>
        <w:rPr>
          <w:rFonts w:ascii="Times New Roman" w:hAnsi="Times New Roman" w:cs="Times New Roman"/>
          <w:sz w:val="24"/>
          <w:szCs w:val="24"/>
        </w:rPr>
      </w:pPr>
      <w:r w:rsidRPr="004770F6">
        <w:rPr>
          <w:rFonts w:ascii="Times New Roman" w:hAnsi="Times New Roman" w:cs="Times New Roman"/>
          <w:i/>
          <w:sz w:val="24"/>
          <w:szCs w:val="24"/>
        </w:rPr>
        <w:t>Answer</w:t>
      </w:r>
      <w:r w:rsidR="009E18F5">
        <w:rPr>
          <w:rFonts w:ascii="Times New Roman" w:hAnsi="Times New Roman" w:cs="Times New Roman"/>
          <w:sz w:val="24"/>
          <w:szCs w:val="24"/>
        </w:rPr>
        <w:t xml:space="preserve">:  </w:t>
      </w:r>
      <w:r>
        <w:rPr>
          <w:rFonts w:ascii="Times New Roman" w:hAnsi="Times New Roman" w:cs="Times New Roman"/>
          <w:sz w:val="24"/>
          <w:szCs w:val="24"/>
        </w:rPr>
        <w:t xml:space="preserve">Probably, but total travel </w:t>
      </w:r>
      <w:r w:rsidR="009E18F5">
        <w:rPr>
          <w:rFonts w:ascii="Times New Roman" w:hAnsi="Times New Roman" w:cs="Times New Roman"/>
          <w:sz w:val="24"/>
          <w:szCs w:val="24"/>
        </w:rPr>
        <w:t xml:space="preserve">is </w:t>
      </w:r>
      <w:r>
        <w:rPr>
          <w:rFonts w:ascii="Times New Roman" w:hAnsi="Times New Roman" w:cs="Times New Roman"/>
          <w:sz w:val="24"/>
          <w:szCs w:val="24"/>
        </w:rPr>
        <w:t>much more difficult to address.  Also, twenty years ago (approximately) policy was adopted to allow some travel.</w:t>
      </w:r>
    </w:p>
    <w:p w:rsidR="00707D5C" w:rsidRDefault="00707D5C" w:rsidP="00707D5C">
      <w:pPr>
        <w:rPr>
          <w:rFonts w:ascii="Times New Roman" w:hAnsi="Times New Roman" w:cs="Times New Roman"/>
          <w:sz w:val="24"/>
          <w:szCs w:val="24"/>
        </w:rPr>
      </w:pPr>
      <w:r w:rsidRPr="004770F6">
        <w:rPr>
          <w:rFonts w:ascii="Times New Roman" w:hAnsi="Times New Roman" w:cs="Times New Roman"/>
          <w:i/>
          <w:sz w:val="24"/>
          <w:szCs w:val="24"/>
        </w:rPr>
        <w:t>Question</w:t>
      </w:r>
      <w:r>
        <w:rPr>
          <w:rFonts w:ascii="Times New Roman" w:hAnsi="Times New Roman" w:cs="Times New Roman"/>
          <w:sz w:val="24"/>
          <w:szCs w:val="24"/>
        </w:rPr>
        <w:t xml:space="preserve">: </w:t>
      </w:r>
      <w:r w:rsidR="009E18F5">
        <w:rPr>
          <w:rFonts w:ascii="Times New Roman" w:hAnsi="Times New Roman" w:cs="Times New Roman"/>
          <w:sz w:val="24"/>
          <w:szCs w:val="24"/>
        </w:rPr>
        <w:t xml:space="preserve"> </w:t>
      </w:r>
      <w:r>
        <w:rPr>
          <w:rFonts w:ascii="Times New Roman" w:hAnsi="Times New Roman" w:cs="Times New Roman"/>
          <w:sz w:val="24"/>
          <w:szCs w:val="24"/>
        </w:rPr>
        <w:t xml:space="preserve">What about </w:t>
      </w:r>
      <w:r w:rsidR="00576D64">
        <w:rPr>
          <w:rFonts w:ascii="Times New Roman" w:hAnsi="Times New Roman" w:cs="Times New Roman"/>
          <w:sz w:val="24"/>
          <w:szCs w:val="24"/>
        </w:rPr>
        <w:t>unexcused vs. excused absences</w:t>
      </w:r>
      <w:r>
        <w:rPr>
          <w:rFonts w:ascii="Times New Roman" w:hAnsi="Times New Roman" w:cs="Times New Roman"/>
          <w:sz w:val="24"/>
          <w:szCs w:val="24"/>
        </w:rPr>
        <w:t xml:space="preserve">? </w:t>
      </w:r>
      <w:r w:rsidR="009E18F5">
        <w:rPr>
          <w:rFonts w:ascii="Times New Roman" w:hAnsi="Times New Roman" w:cs="Times New Roman"/>
          <w:sz w:val="24"/>
          <w:szCs w:val="24"/>
        </w:rPr>
        <w:t xml:space="preserve"> The i</w:t>
      </w:r>
      <w:r w:rsidR="00576D64">
        <w:rPr>
          <w:rFonts w:ascii="Times New Roman" w:hAnsi="Times New Roman" w:cs="Times New Roman"/>
          <w:sz w:val="24"/>
          <w:szCs w:val="24"/>
        </w:rPr>
        <w:t>nstructor can make student</w:t>
      </w:r>
      <w:r w:rsidR="009E18F5">
        <w:rPr>
          <w:rFonts w:ascii="Times New Roman" w:hAnsi="Times New Roman" w:cs="Times New Roman"/>
          <w:sz w:val="24"/>
          <w:szCs w:val="24"/>
        </w:rPr>
        <w:t>s</w:t>
      </w:r>
      <w:r w:rsidR="00576D64">
        <w:rPr>
          <w:rFonts w:ascii="Times New Roman" w:hAnsi="Times New Roman" w:cs="Times New Roman"/>
          <w:sz w:val="24"/>
          <w:szCs w:val="24"/>
        </w:rPr>
        <w:t xml:space="preserve"> perform extra work for unexcused absences.</w:t>
      </w:r>
    </w:p>
    <w:p w:rsidR="00707D5C" w:rsidRDefault="00707D5C" w:rsidP="00707D5C">
      <w:pPr>
        <w:rPr>
          <w:rFonts w:ascii="Times New Roman" w:hAnsi="Times New Roman" w:cs="Times New Roman"/>
          <w:sz w:val="24"/>
          <w:szCs w:val="24"/>
        </w:rPr>
      </w:pPr>
      <w:r w:rsidRPr="004770F6">
        <w:rPr>
          <w:rFonts w:ascii="Times New Roman" w:hAnsi="Times New Roman" w:cs="Times New Roman"/>
          <w:i/>
          <w:sz w:val="24"/>
          <w:szCs w:val="24"/>
        </w:rPr>
        <w:t>Answer</w:t>
      </w:r>
      <w:r>
        <w:rPr>
          <w:rFonts w:ascii="Times New Roman" w:hAnsi="Times New Roman" w:cs="Times New Roman"/>
          <w:sz w:val="24"/>
          <w:szCs w:val="24"/>
        </w:rPr>
        <w:t xml:space="preserve">: </w:t>
      </w:r>
      <w:r w:rsidR="009E18F5">
        <w:rPr>
          <w:rFonts w:ascii="Times New Roman" w:hAnsi="Times New Roman" w:cs="Times New Roman"/>
          <w:sz w:val="24"/>
          <w:szCs w:val="24"/>
        </w:rPr>
        <w:t xml:space="preserve"> The p</w:t>
      </w:r>
      <w:r w:rsidR="00576D64">
        <w:rPr>
          <w:rFonts w:ascii="Times New Roman" w:hAnsi="Times New Roman" w:cs="Times New Roman"/>
          <w:sz w:val="24"/>
          <w:szCs w:val="24"/>
        </w:rPr>
        <w:t>roposed policy applies to what are considered excused absences</w:t>
      </w:r>
      <w:r>
        <w:rPr>
          <w:rFonts w:ascii="Times New Roman" w:hAnsi="Times New Roman" w:cs="Times New Roman"/>
          <w:sz w:val="24"/>
          <w:szCs w:val="24"/>
        </w:rPr>
        <w:t>.</w:t>
      </w:r>
    </w:p>
    <w:p w:rsidR="00576D64" w:rsidRDefault="00576D64" w:rsidP="00576D64">
      <w:pPr>
        <w:rPr>
          <w:rFonts w:ascii="Times New Roman" w:hAnsi="Times New Roman" w:cs="Times New Roman"/>
          <w:sz w:val="24"/>
          <w:szCs w:val="24"/>
        </w:rPr>
      </w:pPr>
      <w:r w:rsidRPr="004770F6">
        <w:rPr>
          <w:rFonts w:ascii="Times New Roman" w:hAnsi="Times New Roman" w:cs="Times New Roman"/>
          <w:i/>
          <w:sz w:val="24"/>
          <w:szCs w:val="24"/>
        </w:rPr>
        <w:t>Question</w:t>
      </w:r>
      <w:r>
        <w:rPr>
          <w:rFonts w:ascii="Times New Roman" w:hAnsi="Times New Roman" w:cs="Times New Roman"/>
          <w:sz w:val="24"/>
          <w:szCs w:val="24"/>
        </w:rPr>
        <w:t xml:space="preserve">: </w:t>
      </w:r>
      <w:r w:rsidR="002C4C79">
        <w:rPr>
          <w:rFonts w:ascii="Times New Roman" w:hAnsi="Times New Roman" w:cs="Times New Roman"/>
          <w:sz w:val="24"/>
          <w:szCs w:val="24"/>
        </w:rPr>
        <w:t xml:space="preserve"> </w:t>
      </w:r>
      <w:r w:rsidR="009E18F5">
        <w:rPr>
          <w:rFonts w:ascii="Times New Roman" w:hAnsi="Times New Roman" w:cs="Times New Roman"/>
          <w:sz w:val="24"/>
          <w:szCs w:val="24"/>
        </w:rPr>
        <w:t xml:space="preserve">The </w:t>
      </w:r>
      <w:r>
        <w:rPr>
          <w:rFonts w:ascii="Times New Roman" w:hAnsi="Times New Roman" w:cs="Times New Roman"/>
          <w:sz w:val="24"/>
          <w:szCs w:val="24"/>
        </w:rPr>
        <w:t>NCAA has slightly different probation standards for freshman.  Can probati</w:t>
      </w:r>
      <w:r w:rsidR="009E18F5">
        <w:rPr>
          <w:rFonts w:ascii="Times New Roman" w:hAnsi="Times New Roman" w:cs="Times New Roman"/>
          <w:sz w:val="24"/>
          <w:szCs w:val="24"/>
        </w:rPr>
        <w:t xml:space="preserve">on be considered </w:t>
      </w:r>
      <w:r>
        <w:rPr>
          <w:rFonts w:ascii="Times New Roman" w:hAnsi="Times New Roman" w:cs="Times New Roman"/>
          <w:sz w:val="24"/>
          <w:szCs w:val="24"/>
        </w:rPr>
        <w:t xml:space="preserve">differently </w:t>
      </w:r>
      <w:r w:rsidR="009E18F5">
        <w:rPr>
          <w:rFonts w:ascii="Times New Roman" w:hAnsi="Times New Roman" w:cs="Times New Roman"/>
          <w:sz w:val="24"/>
          <w:szCs w:val="24"/>
        </w:rPr>
        <w:t>for freshman</w:t>
      </w:r>
      <w:r>
        <w:rPr>
          <w:rFonts w:ascii="Times New Roman" w:hAnsi="Times New Roman" w:cs="Times New Roman"/>
          <w:sz w:val="24"/>
          <w:szCs w:val="24"/>
        </w:rPr>
        <w:t xml:space="preserve">? </w:t>
      </w:r>
      <w:r w:rsidR="006D1B8D">
        <w:rPr>
          <w:rFonts w:ascii="Times New Roman" w:hAnsi="Times New Roman" w:cs="Times New Roman"/>
          <w:sz w:val="24"/>
          <w:szCs w:val="24"/>
        </w:rPr>
        <w:t>The NCAA standard is 1.8 for freshman probation (and not really considered until after freshman year).</w:t>
      </w:r>
    </w:p>
    <w:p w:rsidR="00576D64" w:rsidRDefault="00576D64" w:rsidP="00576D64">
      <w:pPr>
        <w:rPr>
          <w:rFonts w:ascii="Times New Roman" w:hAnsi="Times New Roman" w:cs="Times New Roman"/>
          <w:sz w:val="24"/>
          <w:szCs w:val="24"/>
        </w:rPr>
      </w:pPr>
      <w:r w:rsidRPr="004770F6">
        <w:rPr>
          <w:rFonts w:ascii="Times New Roman" w:hAnsi="Times New Roman" w:cs="Times New Roman"/>
          <w:i/>
          <w:sz w:val="24"/>
          <w:szCs w:val="24"/>
        </w:rPr>
        <w:t>Answer</w:t>
      </w:r>
      <w:r>
        <w:rPr>
          <w:rFonts w:ascii="Times New Roman" w:hAnsi="Times New Roman" w:cs="Times New Roman"/>
          <w:sz w:val="24"/>
          <w:szCs w:val="24"/>
        </w:rPr>
        <w:t xml:space="preserve">: </w:t>
      </w:r>
      <w:r w:rsidR="002C4C79">
        <w:rPr>
          <w:rFonts w:ascii="Times New Roman" w:hAnsi="Times New Roman" w:cs="Times New Roman"/>
          <w:sz w:val="24"/>
          <w:szCs w:val="24"/>
        </w:rPr>
        <w:t xml:space="preserve"> </w:t>
      </w:r>
      <w:r>
        <w:rPr>
          <w:rFonts w:ascii="Times New Roman" w:hAnsi="Times New Roman" w:cs="Times New Roman"/>
          <w:sz w:val="24"/>
          <w:szCs w:val="24"/>
        </w:rPr>
        <w:t>Possibly</w:t>
      </w:r>
      <w:r w:rsidR="006D1B8D">
        <w:rPr>
          <w:rFonts w:ascii="Times New Roman" w:hAnsi="Times New Roman" w:cs="Times New Roman"/>
          <w:sz w:val="24"/>
          <w:szCs w:val="24"/>
        </w:rPr>
        <w:t>, but current standards do not appear to have been a hindrance</w:t>
      </w:r>
      <w:r>
        <w:rPr>
          <w:rFonts w:ascii="Times New Roman" w:hAnsi="Times New Roman" w:cs="Times New Roman"/>
          <w:sz w:val="24"/>
          <w:szCs w:val="24"/>
        </w:rPr>
        <w:t>.</w:t>
      </w:r>
    </w:p>
    <w:p w:rsidR="006D1B8D" w:rsidRDefault="006D1B8D" w:rsidP="00576D64">
      <w:pPr>
        <w:rPr>
          <w:rFonts w:ascii="Times New Roman" w:hAnsi="Times New Roman" w:cs="Times New Roman"/>
          <w:sz w:val="24"/>
          <w:szCs w:val="24"/>
        </w:rPr>
      </w:pPr>
      <w:r w:rsidRPr="006D1B8D">
        <w:rPr>
          <w:rFonts w:ascii="Times New Roman" w:hAnsi="Times New Roman" w:cs="Times New Roman"/>
          <w:i/>
          <w:sz w:val="24"/>
          <w:szCs w:val="24"/>
        </w:rPr>
        <w:t>Comment</w:t>
      </w:r>
      <w:r w:rsidR="002C4C79">
        <w:rPr>
          <w:rFonts w:ascii="Times New Roman" w:hAnsi="Times New Roman" w:cs="Times New Roman"/>
          <w:sz w:val="24"/>
          <w:szCs w:val="24"/>
        </w:rPr>
        <w:t xml:space="preserve">:  </w:t>
      </w:r>
      <w:r w:rsidR="00AD23B2">
        <w:rPr>
          <w:rFonts w:ascii="Times New Roman" w:hAnsi="Times New Roman" w:cs="Times New Roman"/>
          <w:sz w:val="24"/>
          <w:szCs w:val="24"/>
        </w:rPr>
        <w:t xml:space="preserve">Methods for faculty and Department Heads to identify </w:t>
      </w:r>
      <w:r w:rsidR="00340C38">
        <w:rPr>
          <w:rFonts w:ascii="Times New Roman" w:hAnsi="Times New Roman" w:cs="Times New Roman"/>
          <w:sz w:val="24"/>
          <w:szCs w:val="24"/>
        </w:rPr>
        <w:t xml:space="preserve">the </w:t>
      </w:r>
      <w:r w:rsidR="00AD23B2">
        <w:rPr>
          <w:rFonts w:ascii="Times New Roman" w:hAnsi="Times New Roman" w:cs="Times New Roman"/>
          <w:sz w:val="24"/>
          <w:szCs w:val="24"/>
        </w:rPr>
        <w:t xml:space="preserve">amount of student travel and student travel eligibility need to be determined and disseminated.  </w:t>
      </w:r>
      <w:r w:rsidR="002C4C79">
        <w:rPr>
          <w:rFonts w:ascii="Times New Roman" w:hAnsi="Times New Roman" w:cs="Times New Roman"/>
          <w:sz w:val="24"/>
          <w:szCs w:val="24"/>
        </w:rPr>
        <w:t xml:space="preserve">Although not all traveling groups are overseen by departments, the excessive </w:t>
      </w:r>
      <w:r>
        <w:rPr>
          <w:rFonts w:ascii="Times New Roman" w:hAnsi="Times New Roman" w:cs="Times New Roman"/>
          <w:sz w:val="24"/>
          <w:szCs w:val="24"/>
        </w:rPr>
        <w:t>t</w:t>
      </w:r>
      <w:r w:rsidR="002C4C79">
        <w:rPr>
          <w:rFonts w:ascii="Times New Roman" w:hAnsi="Times New Roman" w:cs="Times New Roman"/>
          <w:sz w:val="24"/>
          <w:szCs w:val="24"/>
        </w:rPr>
        <w:t xml:space="preserve">ravel issue may be best addressed through the Provost.  Specific travel guidance from the Provost to the Department Heads may prevent inconsistent application and abuses of the policy.   </w:t>
      </w:r>
    </w:p>
    <w:p w:rsidR="00A87630" w:rsidRDefault="00EE0C96" w:rsidP="00EE0C96">
      <w:pPr>
        <w:rPr>
          <w:rFonts w:ascii="Times New Roman" w:hAnsi="Times New Roman" w:cs="Times New Roman"/>
          <w:sz w:val="24"/>
          <w:szCs w:val="24"/>
        </w:rPr>
      </w:pPr>
      <w:r>
        <w:rPr>
          <w:rFonts w:ascii="Times New Roman" w:hAnsi="Times New Roman" w:cs="Times New Roman"/>
          <w:b/>
          <w:i/>
          <w:sz w:val="24"/>
          <w:szCs w:val="24"/>
        </w:rPr>
        <w:t>General Education and Institutional Graduation Requirements Review</w:t>
      </w:r>
      <w:r>
        <w:rPr>
          <w:rFonts w:ascii="Times New Roman" w:hAnsi="Times New Roman" w:cs="Times New Roman"/>
          <w:sz w:val="24"/>
          <w:szCs w:val="24"/>
        </w:rPr>
        <w:t>:</w:t>
      </w:r>
      <w:r>
        <w:rPr>
          <w:rFonts w:ascii="Times New Roman" w:hAnsi="Times New Roman" w:cs="Times New Roman"/>
          <w:sz w:val="24"/>
          <w:szCs w:val="24"/>
        </w:rPr>
        <w:tab/>
        <w:t xml:space="preserve">Drs. </w:t>
      </w:r>
      <w:proofErr w:type="spellStart"/>
      <w:r>
        <w:rPr>
          <w:rFonts w:ascii="Times New Roman" w:hAnsi="Times New Roman" w:cs="Times New Roman"/>
          <w:sz w:val="24"/>
          <w:szCs w:val="24"/>
        </w:rPr>
        <w:t>Feiszli</w:t>
      </w:r>
      <w:proofErr w:type="spellEnd"/>
      <w:r>
        <w:rPr>
          <w:rFonts w:ascii="Times New Roman" w:hAnsi="Times New Roman" w:cs="Times New Roman"/>
          <w:sz w:val="24"/>
          <w:szCs w:val="24"/>
        </w:rPr>
        <w:t xml:space="preserve"> and DeVeaux, the SDSM&amp;T representatives to the Board of Regents </w:t>
      </w:r>
      <w:r w:rsidR="00837A37">
        <w:rPr>
          <w:rFonts w:ascii="Times New Roman" w:hAnsi="Times New Roman" w:cs="Times New Roman"/>
          <w:sz w:val="24"/>
          <w:szCs w:val="24"/>
        </w:rPr>
        <w:t xml:space="preserve">System General Education Review Steering Committee, </w:t>
      </w:r>
      <w:r>
        <w:rPr>
          <w:rFonts w:ascii="Times New Roman" w:hAnsi="Times New Roman" w:cs="Times New Roman"/>
          <w:sz w:val="24"/>
          <w:szCs w:val="24"/>
        </w:rPr>
        <w:t>provided an update o</w:t>
      </w:r>
      <w:r w:rsidR="00837A37">
        <w:rPr>
          <w:rFonts w:ascii="Times New Roman" w:hAnsi="Times New Roman" w:cs="Times New Roman"/>
          <w:sz w:val="24"/>
          <w:szCs w:val="24"/>
        </w:rPr>
        <w:t>n this committee’s work thus far</w:t>
      </w:r>
      <w:r>
        <w:rPr>
          <w:rFonts w:ascii="Times New Roman" w:hAnsi="Times New Roman" w:cs="Times New Roman"/>
          <w:sz w:val="24"/>
          <w:szCs w:val="24"/>
        </w:rPr>
        <w:t xml:space="preserve">.  </w:t>
      </w:r>
      <w:r w:rsidR="00837A37">
        <w:rPr>
          <w:rFonts w:ascii="Times New Roman" w:hAnsi="Times New Roman" w:cs="Times New Roman"/>
          <w:sz w:val="24"/>
          <w:szCs w:val="24"/>
        </w:rPr>
        <w:t xml:space="preserve">The last general education review of this sort took place 15 years ago.  </w:t>
      </w:r>
      <w:r w:rsidR="00340C38">
        <w:rPr>
          <w:rFonts w:ascii="Times New Roman" w:hAnsi="Times New Roman" w:cs="Times New Roman"/>
          <w:sz w:val="24"/>
          <w:szCs w:val="24"/>
        </w:rPr>
        <w:t>The current review will span a two-year period and is designed to gather</w:t>
      </w:r>
      <w:r>
        <w:rPr>
          <w:rFonts w:ascii="Times New Roman" w:hAnsi="Times New Roman" w:cs="Times New Roman"/>
          <w:sz w:val="24"/>
          <w:szCs w:val="24"/>
        </w:rPr>
        <w:t xml:space="preserve"> campus input related to t</w:t>
      </w:r>
      <w:r w:rsidR="00340C38">
        <w:rPr>
          <w:rFonts w:ascii="Times New Roman" w:hAnsi="Times New Roman" w:cs="Times New Roman"/>
          <w:sz w:val="24"/>
          <w:szCs w:val="24"/>
        </w:rPr>
        <w:t>he purpose and value of the general educati</w:t>
      </w:r>
      <w:r w:rsidR="00A87630">
        <w:rPr>
          <w:rFonts w:ascii="Times New Roman" w:hAnsi="Times New Roman" w:cs="Times New Roman"/>
          <w:sz w:val="24"/>
          <w:szCs w:val="24"/>
        </w:rPr>
        <w:t>on curriculum in order to analyze</w:t>
      </w:r>
      <w:r w:rsidR="00340C38">
        <w:rPr>
          <w:rFonts w:ascii="Times New Roman" w:hAnsi="Times New Roman" w:cs="Times New Roman"/>
          <w:sz w:val="24"/>
          <w:szCs w:val="24"/>
        </w:rPr>
        <w:t xml:space="preserve"> strengths and weaknesses and recommend improvements or changes where necessary</w:t>
      </w:r>
      <w:r w:rsidR="00A87630">
        <w:rPr>
          <w:rFonts w:ascii="Times New Roman" w:hAnsi="Times New Roman" w:cs="Times New Roman"/>
          <w:sz w:val="24"/>
          <w:szCs w:val="24"/>
        </w:rPr>
        <w:t xml:space="preserve">.  </w:t>
      </w:r>
    </w:p>
    <w:p w:rsidR="00EE0C96" w:rsidRDefault="00A87630" w:rsidP="00EE0C96">
      <w:pPr>
        <w:rPr>
          <w:rFonts w:ascii="Times New Roman" w:hAnsi="Times New Roman" w:cs="Times New Roman"/>
          <w:sz w:val="24"/>
          <w:szCs w:val="24"/>
        </w:rPr>
      </w:pPr>
      <w:r>
        <w:rPr>
          <w:rFonts w:ascii="Times New Roman" w:hAnsi="Times New Roman" w:cs="Times New Roman"/>
          <w:sz w:val="24"/>
          <w:szCs w:val="24"/>
        </w:rPr>
        <w:lastRenderedPageBreak/>
        <w:t xml:space="preserve">In conjunction with the </w:t>
      </w:r>
      <w:r w:rsidR="00163F37">
        <w:rPr>
          <w:rFonts w:ascii="Times New Roman" w:hAnsi="Times New Roman" w:cs="Times New Roman"/>
          <w:sz w:val="24"/>
          <w:szCs w:val="24"/>
        </w:rPr>
        <w:t>G</w:t>
      </w:r>
      <w:r>
        <w:rPr>
          <w:rFonts w:ascii="Times New Roman" w:hAnsi="Times New Roman" w:cs="Times New Roman"/>
          <w:sz w:val="24"/>
          <w:szCs w:val="24"/>
        </w:rPr>
        <w:t xml:space="preserve">eneral </w:t>
      </w:r>
      <w:r w:rsidR="00163F37">
        <w:rPr>
          <w:rFonts w:ascii="Times New Roman" w:hAnsi="Times New Roman" w:cs="Times New Roman"/>
          <w:sz w:val="24"/>
          <w:szCs w:val="24"/>
        </w:rPr>
        <w:t>Education R</w:t>
      </w:r>
      <w:r>
        <w:rPr>
          <w:rFonts w:ascii="Times New Roman" w:hAnsi="Times New Roman" w:cs="Times New Roman"/>
          <w:sz w:val="24"/>
          <w:szCs w:val="24"/>
        </w:rPr>
        <w:t>eview, t</w:t>
      </w:r>
      <w:r w:rsidR="00EE0C96">
        <w:rPr>
          <w:rFonts w:ascii="Times New Roman" w:hAnsi="Times New Roman" w:cs="Times New Roman"/>
          <w:sz w:val="24"/>
          <w:szCs w:val="24"/>
        </w:rPr>
        <w:t xml:space="preserve">he </w:t>
      </w:r>
      <w:proofErr w:type="spellStart"/>
      <w:r w:rsidR="00EE0C96">
        <w:rPr>
          <w:rFonts w:ascii="Times New Roman" w:hAnsi="Times New Roman" w:cs="Times New Roman"/>
          <w:sz w:val="24"/>
          <w:szCs w:val="24"/>
        </w:rPr>
        <w:t>BoR</w:t>
      </w:r>
      <w:proofErr w:type="spellEnd"/>
      <w:r w:rsidR="00EE0C96">
        <w:rPr>
          <w:rFonts w:ascii="Times New Roman" w:hAnsi="Times New Roman" w:cs="Times New Roman"/>
          <w:sz w:val="24"/>
          <w:szCs w:val="24"/>
        </w:rPr>
        <w:t xml:space="preserve"> has committed the state system to participating to the Western Interstate Commissi</w:t>
      </w:r>
      <w:r>
        <w:rPr>
          <w:rFonts w:ascii="Times New Roman" w:hAnsi="Times New Roman" w:cs="Times New Roman"/>
          <w:sz w:val="24"/>
          <w:szCs w:val="24"/>
        </w:rPr>
        <w:t>on on Higher Education (WICHE) Phase II P</w:t>
      </w:r>
      <w:r w:rsidR="00EE0C96">
        <w:rPr>
          <w:rFonts w:ascii="Times New Roman" w:hAnsi="Times New Roman" w:cs="Times New Roman"/>
          <w:sz w:val="24"/>
          <w:szCs w:val="24"/>
        </w:rPr>
        <w:t>ro</w:t>
      </w:r>
      <w:r>
        <w:rPr>
          <w:rFonts w:ascii="Times New Roman" w:hAnsi="Times New Roman" w:cs="Times New Roman"/>
          <w:sz w:val="24"/>
          <w:szCs w:val="24"/>
        </w:rPr>
        <w:t>gram</w:t>
      </w:r>
      <w:r w:rsidR="00EE0C96">
        <w:rPr>
          <w:rFonts w:ascii="Times New Roman" w:hAnsi="Times New Roman" w:cs="Times New Roman"/>
          <w:sz w:val="24"/>
          <w:szCs w:val="24"/>
        </w:rPr>
        <w:t xml:space="preserve">.  </w:t>
      </w:r>
      <w:r>
        <w:rPr>
          <w:rFonts w:ascii="Times New Roman" w:hAnsi="Times New Roman" w:cs="Times New Roman"/>
          <w:sz w:val="24"/>
          <w:szCs w:val="24"/>
        </w:rPr>
        <w:t xml:space="preserve">The primary focus of WICHE Phase II is </w:t>
      </w:r>
      <w:r w:rsidR="00EE0C96">
        <w:rPr>
          <w:rFonts w:ascii="Times New Roman" w:hAnsi="Times New Roman" w:cs="Times New Roman"/>
          <w:sz w:val="24"/>
          <w:szCs w:val="24"/>
        </w:rPr>
        <w:t>course transferability.  Currently</w:t>
      </w:r>
      <w:r>
        <w:rPr>
          <w:rFonts w:ascii="Times New Roman" w:hAnsi="Times New Roman" w:cs="Times New Roman"/>
          <w:sz w:val="24"/>
          <w:szCs w:val="24"/>
        </w:rPr>
        <w:t xml:space="preserve"> at SDSM&amp;T, </w:t>
      </w:r>
      <w:r w:rsidR="00EE0C96">
        <w:rPr>
          <w:rFonts w:ascii="Times New Roman" w:hAnsi="Times New Roman" w:cs="Times New Roman"/>
          <w:sz w:val="24"/>
          <w:szCs w:val="24"/>
        </w:rPr>
        <w:t>dep</w:t>
      </w:r>
      <w:r>
        <w:rPr>
          <w:rFonts w:ascii="Times New Roman" w:hAnsi="Times New Roman" w:cs="Times New Roman"/>
          <w:sz w:val="24"/>
          <w:szCs w:val="24"/>
        </w:rPr>
        <w:t xml:space="preserve">artments evaluate </w:t>
      </w:r>
      <w:r w:rsidR="00EE0C96">
        <w:rPr>
          <w:rFonts w:ascii="Times New Roman" w:hAnsi="Times New Roman" w:cs="Times New Roman"/>
          <w:sz w:val="24"/>
          <w:szCs w:val="24"/>
        </w:rPr>
        <w:t>transfer course</w:t>
      </w:r>
      <w:r>
        <w:rPr>
          <w:rFonts w:ascii="Times New Roman" w:hAnsi="Times New Roman" w:cs="Times New Roman"/>
          <w:sz w:val="24"/>
          <w:szCs w:val="24"/>
        </w:rPr>
        <w:t>s</w:t>
      </w:r>
      <w:r w:rsidR="00EE0C96">
        <w:rPr>
          <w:rFonts w:ascii="Times New Roman" w:hAnsi="Times New Roman" w:cs="Times New Roman"/>
          <w:sz w:val="24"/>
          <w:szCs w:val="24"/>
        </w:rPr>
        <w:t xml:space="preserve"> individually.  WICHE Phase II </w:t>
      </w:r>
      <w:r w:rsidR="002C1847">
        <w:rPr>
          <w:rFonts w:ascii="Times New Roman" w:hAnsi="Times New Roman" w:cs="Times New Roman"/>
          <w:sz w:val="24"/>
          <w:szCs w:val="24"/>
        </w:rPr>
        <w:t xml:space="preserve">(Interstate Passport Initiative) </w:t>
      </w:r>
      <w:r>
        <w:rPr>
          <w:rFonts w:ascii="Times New Roman" w:hAnsi="Times New Roman" w:cs="Times New Roman"/>
          <w:sz w:val="24"/>
          <w:szCs w:val="24"/>
        </w:rPr>
        <w:t>proposes a more outcome-</w:t>
      </w:r>
      <w:r w:rsidR="00EE0C96">
        <w:rPr>
          <w:rFonts w:ascii="Times New Roman" w:hAnsi="Times New Roman" w:cs="Times New Roman"/>
          <w:sz w:val="24"/>
          <w:szCs w:val="24"/>
        </w:rPr>
        <w:t>focused evaluation to provide inter-University course transfer</w:t>
      </w:r>
      <w:r>
        <w:rPr>
          <w:rFonts w:ascii="Times New Roman" w:hAnsi="Times New Roman" w:cs="Times New Roman"/>
          <w:sz w:val="24"/>
          <w:szCs w:val="24"/>
        </w:rPr>
        <w:t xml:space="preserve"> among</w:t>
      </w:r>
      <w:r w:rsidR="002C1847">
        <w:rPr>
          <w:rFonts w:ascii="Times New Roman" w:hAnsi="Times New Roman" w:cs="Times New Roman"/>
          <w:sz w:val="24"/>
          <w:szCs w:val="24"/>
        </w:rPr>
        <w:t xml:space="preserve"> WICH</w:t>
      </w:r>
      <w:r w:rsidR="00B94C5C">
        <w:rPr>
          <w:rFonts w:ascii="Times New Roman" w:hAnsi="Times New Roman" w:cs="Times New Roman"/>
          <w:sz w:val="24"/>
          <w:szCs w:val="24"/>
        </w:rPr>
        <w:t xml:space="preserve">E members, </w:t>
      </w:r>
      <w:r>
        <w:rPr>
          <w:rFonts w:ascii="Times New Roman" w:hAnsi="Times New Roman" w:cs="Times New Roman"/>
          <w:sz w:val="24"/>
          <w:szCs w:val="24"/>
        </w:rPr>
        <w:t>a significant</w:t>
      </w:r>
      <w:r w:rsidR="002C1847">
        <w:rPr>
          <w:rFonts w:ascii="Times New Roman" w:hAnsi="Times New Roman" w:cs="Times New Roman"/>
          <w:sz w:val="24"/>
          <w:szCs w:val="24"/>
        </w:rPr>
        <w:t xml:space="preserve"> switch from the current method of acceptin</w:t>
      </w:r>
      <w:r>
        <w:rPr>
          <w:rFonts w:ascii="Times New Roman" w:hAnsi="Times New Roman" w:cs="Times New Roman"/>
          <w:sz w:val="24"/>
          <w:szCs w:val="24"/>
        </w:rPr>
        <w:t>g transfer courses.  T</w:t>
      </w:r>
      <w:r w:rsidR="002C1847">
        <w:rPr>
          <w:rFonts w:ascii="Times New Roman" w:hAnsi="Times New Roman" w:cs="Times New Roman"/>
          <w:sz w:val="24"/>
          <w:szCs w:val="24"/>
        </w:rPr>
        <w:t>wo SDSM&amp;</w:t>
      </w:r>
      <w:r>
        <w:rPr>
          <w:rFonts w:ascii="Times New Roman" w:hAnsi="Times New Roman" w:cs="Times New Roman"/>
          <w:sz w:val="24"/>
          <w:szCs w:val="24"/>
        </w:rPr>
        <w:t>T faculty are serving on</w:t>
      </w:r>
      <w:r w:rsidR="002C1847">
        <w:rPr>
          <w:rFonts w:ascii="Times New Roman" w:hAnsi="Times New Roman" w:cs="Times New Roman"/>
          <w:sz w:val="24"/>
          <w:szCs w:val="24"/>
        </w:rPr>
        <w:t xml:space="preserve"> the WICHE Passport Humanities tea</w:t>
      </w:r>
      <w:r>
        <w:rPr>
          <w:rFonts w:ascii="Times New Roman" w:hAnsi="Times New Roman" w:cs="Times New Roman"/>
          <w:sz w:val="24"/>
          <w:szCs w:val="24"/>
        </w:rPr>
        <w:t>m</w:t>
      </w:r>
      <w:r w:rsidR="00163F37">
        <w:rPr>
          <w:rFonts w:ascii="Times New Roman" w:hAnsi="Times New Roman" w:cs="Times New Roman"/>
          <w:sz w:val="24"/>
          <w:szCs w:val="24"/>
        </w:rPr>
        <w:t xml:space="preserve"> (Drs. Antonen and Van Nuys) and one on the Science team (Dr. DeVeaux)</w:t>
      </w:r>
      <w:r w:rsidR="002C1847">
        <w:rPr>
          <w:rFonts w:ascii="Times New Roman" w:hAnsi="Times New Roman" w:cs="Times New Roman"/>
          <w:sz w:val="24"/>
          <w:szCs w:val="24"/>
        </w:rPr>
        <w:t>.</w:t>
      </w:r>
    </w:p>
    <w:p w:rsidR="00E27EAA" w:rsidRPr="004B2102" w:rsidRDefault="004B2102" w:rsidP="004B2102">
      <w:pPr>
        <w:rPr>
          <w:rFonts w:ascii="Times New Roman" w:hAnsi="Times New Roman" w:cs="Times New Roman"/>
          <w:sz w:val="24"/>
          <w:szCs w:val="24"/>
        </w:rPr>
      </w:pPr>
      <w:r>
        <w:rPr>
          <w:rFonts w:ascii="Times New Roman" w:hAnsi="Times New Roman" w:cs="Times New Roman"/>
          <w:sz w:val="24"/>
          <w:szCs w:val="24"/>
        </w:rPr>
        <w:t xml:space="preserve">Dr. Rice </w:t>
      </w:r>
      <w:r w:rsidR="00E27EAA" w:rsidRPr="004B2102">
        <w:rPr>
          <w:rFonts w:ascii="Times New Roman" w:hAnsi="Times New Roman" w:cs="Times New Roman"/>
          <w:sz w:val="24"/>
          <w:szCs w:val="24"/>
        </w:rPr>
        <w:t xml:space="preserve">adjourned </w:t>
      </w:r>
      <w:r>
        <w:rPr>
          <w:rFonts w:ascii="Times New Roman" w:hAnsi="Times New Roman" w:cs="Times New Roman"/>
          <w:sz w:val="24"/>
          <w:szCs w:val="24"/>
        </w:rPr>
        <w:t>t</w:t>
      </w:r>
      <w:r w:rsidRPr="004B2102">
        <w:rPr>
          <w:rFonts w:ascii="Times New Roman" w:hAnsi="Times New Roman" w:cs="Times New Roman"/>
          <w:sz w:val="24"/>
          <w:szCs w:val="24"/>
        </w:rPr>
        <w:t xml:space="preserve">he meeting </w:t>
      </w:r>
      <w:r w:rsidR="00E27EAA" w:rsidRPr="004B2102">
        <w:rPr>
          <w:rFonts w:ascii="Times New Roman" w:hAnsi="Times New Roman" w:cs="Times New Roman"/>
          <w:sz w:val="24"/>
          <w:szCs w:val="24"/>
        </w:rPr>
        <w:t>at 5</w:t>
      </w:r>
      <w:r w:rsidR="00126D73">
        <w:rPr>
          <w:rFonts w:ascii="Times New Roman" w:hAnsi="Times New Roman" w:cs="Times New Roman"/>
          <w:sz w:val="24"/>
          <w:szCs w:val="24"/>
        </w:rPr>
        <w:t>:15</w:t>
      </w:r>
      <w:r w:rsidR="00E27EAA" w:rsidRPr="004B2102">
        <w:rPr>
          <w:rFonts w:ascii="Times New Roman" w:hAnsi="Times New Roman" w:cs="Times New Roman"/>
          <w:sz w:val="24"/>
          <w:szCs w:val="24"/>
        </w:rPr>
        <w:t xml:space="preserve"> pm.</w:t>
      </w:r>
    </w:p>
    <w:p w:rsidR="00A92346" w:rsidRDefault="00A92346" w:rsidP="00E27EAA">
      <w:pPr>
        <w:rPr>
          <w:rFonts w:ascii="Times New Roman" w:hAnsi="Times New Roman" w:cs="Times New Roman"/>
          <w:i/>
          <w:sz w:val="24"/>
          <w:szCs w:val="24"/>
        </w:rPr>
      </w:pPr>
    </w:p>
    <w:sectPr w:rsidR="00A92346" w:rsidSect="00BA1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F41"/>
    <w:multiLevelType w:val="hybridMultilevel"/>
    <w:tmpl w:val="314A69E4"/>
    <w:lvl w:ilvl="0" w:tplc="0B484AD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2CA5"/>
    <w:multiLevelType w:val="hybridMultilevel"/>
    <w:tmpl w:val="8910C09A"/>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0168E"/>
    <w:multiLevelType w:val="hybridMultilevel"/>
    <w:tmpl w:val="AF1C3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55E8B"/>
    <w:multiLevelType w:val="hybridMultilevel"/>
    <w:tmpl w:val="AB2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C23E7"/>
    <w:multiLevelType w:val="hybridMultilevel"/>
    <w:tmpl w:val="060AF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47C6F"/>
    <w:multiLevelType w:val="hybridMultilevel"/>
    <w:tmpl w:val="43E65CC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B63E5"/>
    <w:multiLevelType w:val="hybridMultilevel"/>
    <w:tmpl w:val="3A9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A8037C"/>
    <w:multiLevelType w:val="hybridMultilevel"/>
    <w:tmpl w:val="B336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06A5F"/>
    <w:multiLevelType w:val="hybridMultilevel"/>
    <w:tmpl w:val="C9927C00"/>
    <w:lvl w:ilvl="0" w:tplc="AD38E5C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C32F6D"/>
    <w:multiLevelType w:val="hybridMultilevel"/>
    <w:tmpl w:val="474CB6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347E9C"/>
    <w:multiLevelType w:val="hybridMultilevel"/>
    <w:tmpl w:val="D250C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0E18E9"/>
    <w:multiLevelType w:val="hybridMultilevel"/>
    <w:tmpl w:val="C58AD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9B3A71"/>
    <w:multiLevelType w:val="hybridMultilevel"/>
    <w:tmpl w:val="93884466"/>
    <w:lvl w:ilvl="0" w:tplc="8BC82010">
      <w:start w:val="1"/>
      <w:numFmt w:val="bullet"/>
      <w:lvlText w:val=" "/>
      <w:lvlJc w:val="left"/>
      <w:pPr>
        <w:tabs>
          <w:tab w:val="num" w:pos="720"/>
        </w:tabs>
        <w:ind w:left="720" w:hanging="360"/>
      </w:pPr>
      <w:rPr>
        <w:rFonts w:ascii="Calibri" w:hAnsi="Calibri" w:hint="default"/>
      </w:rPr>
    </w:lvl>
    <w:lvl w:ilvl="1" w:tplc="905806B4" w:tentative="1">
      <w:start w:val="1"/>
      <w:numFmt w:val="bullet"/>
      <w:lvlText w:val=" "/>
      <w:lvlJc w:val="left"/>
      <w:pPr>
        <w:tabs>
          <w:tab w:val="num" w:pos="1440"/>
        </w:tabs>
        <w:ind w:left="1440" w:hanging="360"/>
      </w:pPr>
      <w:rPr>
        <w:rFonts w:ascii="Calibri" w:hAnsi="Calibri" w:hint="default"/>
      </w:rPr>
    </w:lvl>
    <w:lvl w:ilvl="2" w:tplc="815C2420" w:tentative="1">
      <w:start w:val="1"/>
      <w:numFmt w:val="bullet"/>
      <w:lvlText w:val=" "/>
      <w:lvlJc w:val="left"/>
      <w:pPr>
        <w:tabs>
          <w:tab w:val="num" w:pos="2160"/>
        </w:tabs>
        <w:ind w:left="2160" w:hanging="360"/>
      </w:pPr>
      <w:rPr>
        <w:rFonts w:ascii="Calibri" w:hAnsi="Calibri" w:hint="default"/>
      </w:rPr>
    </w:lvl>
    <w:lvl w:ilvl="3" w:tplc="25A8F176" w:tentative="1">
      <w:start w:val="1"/>
      <w:numFmt w:val="bullet"/>
      <w:lvlText w:val=" "/>
      <w:lvlJc w:val="left"/>
      <w:pPr>
        <w:tabs>
          <w:tab w:val="num" w:pos="2880"/>
        </w:tabs>
        <w:ind w:left="2880" w:hanging="360"/>
      </w:pPr>
      <w:rPr>
        <w:rFonts w:ascii="Calibri" w:hAnsi="Calibri" w:hint="default"/>
      </w:rPr>
    </w:lvl>
    <w:lvl w:ilvl="4" w:tplc="F0707BFE" w:tentative="1">
      <w:start w:val="1"/>
      <w:numFmt w:val="bullet"/>
      <w:lvlText w:val=" "/>
      <w:lvlJc w:val="left"/>
      <w:pPr>
        <w:tabs>
          <w:tab w:val="num" w:pos="3600"/>
        </w:tabs>
        <w:ind w:left="3600" w:hanging="360"/>
      </w:pPr>
      <w:rPr>
        <w:rFonts w:ascii="Calibri" w:hAnsi="Calibri" w:hint="default"/>
      </w:rPr>
    </w:lvl>
    <w:lvl w:ilvl="5" w:tplc="528639C2" w:tentative="1">
      <w:start w:val="1"/>
      <w:numFmt w:val="bullet"/>
      <w:lvlText w:val=" "/>
      <w:lvlJc w:val="left"/>
      <w:pPr>
        <w:tabs>
          <w:tab w:val="num" w:pos="4320"/>
        </w:tabs>
        <w:ind w:left="4320" w:hanging="360"/>
      </w:pPr>
      <w:rPr>
        <w:rFonts w:ascii="Calibri" w:hAnsi="Calibri" w:hint="default"/>
      </w:rPr>
    </w:lvl>
    <w:lvl w:ilvl="6" w:tplc="231439BA" w:tentative="1">
      <w:start w:val="1"/>
      <w:numFmt w:val="bullet"/>
      <w:lvlText w:val=" "/>
      <w:lvlJc w:val="left"/>
      <w:pPr>
        <w:tabs>
          <w:tab w:val="num" w:pos="5040"/>
        </w:tabs>
        <w:ind w:left="5040" w:hanging="360"/>
      </w:pPr>
      <w:rPr>
        <w:rFonts w:ascii="Calibri" w:hAnsi="Calibri" w:hint="default"/>
      </w:rPr>
    </w:lvl>
    <w:lvl w:ilvl="7" w:tplc="F850DD56" w:tentative="1">
      <w:start w:val="1"/>
      <w:numFmt w:val="bullet"/>
      <w:lvlText w:val=" "/>
      <w:lvlJc w:val="left"/>
      <w:pPr>
        <w:tabs>
          <w:tab w:val="num" w:pos="5760"/>
        </w:tabs>
        <w:ind w:left="5760" w:hanging="360"/>
      </w:pPr>
      <w:rPr>
        <w:rFonts w:ascii="Calibri" w:hAnsi="Calibri" w:hint="default"/>
      </w:rPr>
    </w:lvl>
    <w:lvl w:ilvl="8" w:tplc="C6D6776C" w:tentative="1">
      <w:start w:val="1"/>
      <w:numFmt w:val="bullet"/>
      <w:lvlText w:val=" "/>
      <w:lvlJc w:val="left"/>
      <w:pPr>
        <w:tabs>
          <w:tab w:val="num" w:pos="6480"/>
        </w:tabs>
        <w:ind w:left="6480" w:hanging="360"/>
      </w:pPr>
      <w:rPr>
        <w:rFonts w:ascii="Calibri" w:hAnsi="Calibri" w:hint="default"/>
      </w:rPr>
    </w:lvl>
  </w:abstractNum>
  <w:abstractNum w:abstractNumId="13">
    <w:nsid w:val="78C2073D"/>
    <w:multiLevelType w:val="hybridMultilevel"/>
    <w:tmpl w:val="A476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3"/>
  </w:num>
  <w:num w:numId="4">
    <w:abstractNumId w:val="7"/>
  </w:num>
  <w:num w:numId="5">
    <w:abstractNumId w:val="0"/>
  </w:num>
  <w:num w:numId="6">
    <w:abstractNumId w:val="9"/>
  </w:num>
  <w:num w:numId="7">
    <w:abstractNumId w:val="13"/>
  </w:num>
  <w:num w:numId="8">
    <w:abstractNumId w:val="11"/>
  </w:num>
  <w:num w:numId="9">
    <w:abstractNumId w:val="4"/>
  </w:num>
  <w:num w:numId="10">
    <w:abstractNumId w:val="1"/>
  </w:num>
  <w:num w:numId="11">
    <w:abstractNumId w:val="8"/>
  </w:num>
  <w:num w:numId="12">
    <w:abstractNumId w:val="1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A9"/>
    <w:rsid w:val="00011565"/>
    <w:rsid w:val="000138BE"/>
    <w:rsid w:val="00041AC9"/>
    <w:rsid w:val="00060106"/>
    <w:rsid w:val="0008504B"/>
    <w:rsid w:val="00094E85"/>
    <w:rsid w:val="000B51EF"/>
    <w:rsid w:val="000C0557"/>
    <w:rsid w:val="000C55C6"/>
    <w:rsid w:val="000F6120"/>
    <w:rsid w:val="00126D73"/>
    <w:rsid w:val="00163F37"/>
    <w:rsid w:val="00166AC3"/>
    <w:rsid w:val="00182063"/>
    <w:rsid w:val="00186CD7"/>
    <w:rsid w:val="001A4CB6"/>
    <w:rsid w:val="001C26AC"/>
    <w:rsid w:val="001D2B45"/>
    <w:rsid w:val="001E0941"/>
    <w:rsid w:val="001F57B8"/>
    <w:rsid w:val="001F77E0"/>
    <w:rsid w:val="002019B6"/>
    <w:rsid w:val="002023D7"/>
    <w:rsid w:val="00222CF3"/>
    <w:rsid w:val="00234696"/>
    <w:rsid w:val="002529E2"/>
    <w:rsid w:val="00253BDF"/>
    <w:rsid w:val="00271FA9"/>
    <w:rsid w:val="00273314"/>
    <w:rsid w:val="00282A5B"/>
    <w:rsid w:val="0029176A"/>
    <w:rsid w:val="002C1847"/>
    <w:rsid w:val="002C2BFA"/>
    <w:rsid w:val="002C4C79"/>
    <w:rsid w:val="00313482"/>
    <w:rsid w:val="00327932"/>
    <w:rsid w:val="00340C38"/>
    <w:rsid w:val="003A10D5"/>
    <w:rsid w:val="003F6A08"/>
    <w:rsid w:val="003F6A5E"/>
    <w:rsid w:val="00400C5E"/>
    <w:rsid w:val="00414525"/>
    <w:rsid w:val="004770F6"/>
    <w:rsid w:val="004943D1"/>
    <w:rsid w:val="004946D9"/>
    <w:rsid w:val="004B2102"/>
    <w:rsid w:val="00500B47"/>
    <w:rsid w:val="00535E68"/>
    <w:rsid w:val="0053796A"/>
    <w:rsid w:val="00575107"/>
    <w:rsid w:val="00576D64"/>
    <w:rsid w:val="005D4555"/>
    <w:rsid w:val="005E3A64"/>
    <w:rsid w:val="00626877"/>
    <w:rsid w:val="006574A3"/>
    <w:rsid w:val="006625BB"/>
    <w:rsid w:val="00675347"/>
    <w:rsid w:val="006A2A95"/>
    <w:rsid w:val="006D1B8D"/>
    <w:rsid w:val="006D5592"/>
    <w:rsid w:val="00707ADE"/>
    <w:rsid w:val="00707D5C"/>
    <w:rsid w:val="007264A2"/>
    <w:rsid w:val="007341EA"/>
    <w:rsid w:val="00746358"/>
    <w:rsid w:val="007778AB"/>
    <w:rsid w:val="007846D1"/>
    <w:rsid w:val="0079016E"/>
    <w:rsid w:val="007C7E4A"/>
    <w:rsid w:val="007F4753"/>
    <w:rsid w:val="007F68A1"/>
    <w:rsid w:val="00824AA9"/>
    <w:rsid w:val="00837A37"/>
    <w:rsid w:val="008559B7"/>
    <w:rsid w:val="0087600C"/>
    <w:rsid w:val="0087637D"/>
    <w:rsid w:val="008A75A6"/>
    <w:rsid w:val="008A7675"/>
    <w:rsid w:val="008F762A"/>
    <w:rsid w:val="0095252B"/>
    <w:rsid w:val="00997EE2"/>
    <w:rsid w:val="009A4A76"/>
    <w:rsid w:val="009C619B"/>
    <w:rsid w:val="009D725A"/>
    <w:rsid w:val="009E18F5"/>
    <w:rsid w:val="00A11BA2"/>
    <w:rsid w:val="00A407FF"/>
    <w:rsid w:val="00A52891"/>
    <w:rsid w:val="00A87630"/>
    <w:rsid w:val="00A92346"/>
    <w:rsid w:val="00A927B3"/>
    <w:rsid w:val="00AC7022"/>
    <w:rsid w:val="00AD23B2"/>
    <w:rsid w:val="00B077CF"/>
    <w:rsid w:val="00B27C9D"/>
    <w:rsid w:val="00B42CCB"/>
    <w:rsid w:val="00B5472A"/>
    <w:rsid w:val="00B747CC"/>
    <w:rsid w:val="00B94C5C"/>
    <w:rsid w:val="00BA023B"/>
    <w:rsid w:val="00BA1BE6"/>
    <w:rsid w:val="00BA338B"/>
    <w:rsid w:val="00BF572B"/>
    <w:rsid w:val="00C65DB9"/>
    <w:rsid w:val="00C9794C"/>
    <w:rsid w:val="00CD7F48"/>
    <w:rsid w:val="00D05C93"/>
    <w:rsid w:val="00D44EB5"/>
    <w:rsid w:val="00D50206"/>
    <w:rsid w:val="00D734CA"/>
    <w:rsid w:val="00DA6DA3"/>
    <w:rsid w:val="00DC3DEE"/>
    <w:rsid w:val="00DC479D"/>
    <w:rsid w:val="00E27EAA"/>
    <w:rsid w:val="00E5550D"/>
    <w:rsid w:val="00E63102"/>
    <w:rsid w:val="00EC70AE"/>
    <w:rsid w:val="00EE0C96"/>
    <w:rsid w:val="00EE77FB"/>
    <w:rsid w:val="00F53FD9"/>
    <w:rsid w:val="00F7284E"/>
    <w:rsid w:val="00F84B18"/>
    <w:rsid w:val="00F92261"/>
    <w:rsid w:val="00F93F46"/>
    <w:rsid w:val="00FA4AC5"/>
    <w:rsid w:val="00FD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table" w:styleId="TableGrid">
    <w:name w:val="Table Grid"/>
    <w:basedOn w:val="TableNormal"/>
    <w:uiPriority w:val="59"/>
    <w:rsid w:val="00E27EA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table" w:styleId="TableGrid">
    <w:name w:val="Table Grid"/>
    <w:basedOn w:val="TableNormal"/>
    <w:uiPriority w:val="59"/>
    <w:rsid w:val="00E27EA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6811">
      <w:bodyDiv w:val="1"/>
      <w:marLeft w:val="0"/>
      <w:marRight w:val="0"/>
      <w:marTop w:val="0"/>
      <w:marBottom w:val="0"/>
      <w:divBdr>
        <w:top w:val="none" w:sz="0" w:space="0" w:color="auto"/>
        <w:left w:val="none" w:sz="0" w:space="0" w:color="auto"/>
        <w:bottom w:val="none" w:sz="0" w:space="0" w:color="auto"/>
        <w:right w:val="none" w:sz="0" w:space="0" w:color="auto"/>
      </w:divBdr>
      <w:divsChild>
        <w:div w:id="748231616">
          <w:marLeft w:val="144"/>
          <w:marRight w:val="0"/>
          <w:marTop w:val="240"/>
          <w:marBottom w:val="40"/>
          <w:divBdr>
            <w:top w:val="none" w:sz="0" w:space="0" w:color="auto"/>
            <w:left w:val="none" w:sz="0" w:space="0" w:color="auto"/>
            <w:bottom w:val="none" w:sz="0" w:space="0" w:color="auto"/>
            <w:right w:val="none" w:sz="0" w:space="0" w:color="auto"/>
          </w:divBdr>
        </w:div>
      </w:divsChild>
    </w:div>
    <w:div w:id="1225141840">
      <w:bodyDiv w:val="1"/>
      <w:marLeft w:val="0"/>
      <w:marRight w:val="0"/>
      <w:marTop w:val="0"/>
      <w:marBottom w:val="0"/>
      <w:divBdr>
        <w:top w:val="none" w:sz="0" w:space="0" w:color="auto"/>
        <w:left w:val="none" w:sz="0" w:space="0" w:color="auto"/>
        <w:bottom w:val="none" w:sz="0" w:space="0" w:color="auto"/>
        <w:right w:val="none" w:sz="0" w:space="0" w:color="auto"/>
      </w:divBdr>
      <w:divsChild>
        <w:div w:id="960234068">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 T.</dc:creator>
  <cp:lastModifiedBy>tmasterl</cp:lastModifiedBy>
  <cp:revision>2</cp:revision>
  <cp:lastPrinted>2015-02-03T16:07:00Z</cp:lastPrinted>
  <dcterms:created xsi:type="dcterms:W3CDTF">2015-02-11T21:42:00Z</dcterms:created>
  <dcterms:modified xsi:type="dcterms:W3CDTF">2015-02-11T21:42:00Z</dcterms:modified>
</cp:coreProperties>
</file>